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7" w:rsidRPr="00E36217" w:rsidRDefault="00E36217" w:rsidP="00E36217">
      <w:p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Theme="minorHAnsi" w:hAnsiTheme="minorHAnsi" w:cstheme="minorHAnsi"/>
          <w:spacing w:val="-2"/>
          <w:sz w:val="22"/>
          <w:szCs w:val="22"/>
        </w:rPr>
      </w:pPr>
      <w:r w:rsidRPr="00E36217">
        <w:rPr>
          <w:rFonts w:asciiTheme="minorHAnsi" w:hAnsiTheme="minorHAnsi" w:cstheme="minorHAnsi"/>
          <w:spacing w:val="-2"/>
          <w:sz w:val="22"/>
          <w:szCs w:val="22"/>
        </w:rPr>
        <w:t>Załącznik do RFI nr 3</w:t>
      </w:r>
    </w:p>
    <w:p w:rsidR="00E36217" w:rsidRDefault="00E36217" w:rsidP="00F74030">
      <w:p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F74030" w:rsidRPr="00CD596A" w:rsidRDefault="00E36217" w:rsidP="00F74030">
      <w:p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inorHAnsi" w:hAnsiTheme="minorHAnsi" w:cstheme="minorHAnsi"/>
          <w:b/>
          <w:spacing w:val="-2"/>
          <w:sz w:val="28"/>
          <w:szCs w:val="22"/>
        </w:rPr>
      </w:pPr>
      <w:bookmarkStart w:id="0" w:name="_GoBack"/>
      <w:bookmarkEnd w:id="0"/>
      <w:r w:rsidRPr="00CD596A">
        <w:rPr>
          <w:rFonts w:asciiTheme="minorHAnsi" w:hAnsiTheme="minorHAnsi" w:cstheme="minorHAnsi"/>
          <w:b/>
          <w:spacing w:val="-2"/>
          <w:sz w:val="28"/>
          <w:szCs w:val="22"/>
        </w:rPr>
        <w:t xml:space="preserve">Formularz </w:t>
      </w:r>
      <w:r w:rsidR="00F74030" w:rsidRPr="00CD596A">
        <w:rPr>
          <w:rFonts w:asciiTheme="minorHAnsi" w:hAnsiTheme="minorHAnsi" w:cstheme="minorHAnsi"/>
          <w:b/>
          <w:spacing w:val="-2"/>
          <w:sz w:val="28"/>
          <w:szCs w:val="22"/>
        </w:rPr>
        <w:t>cenow</w:t>
      </w:r>
      <w:r w:rsidRPr="00CD596A">
        <w:rPr>
          <w:rFonts w:asciiTheme="minorHAnsi" w:hAnsiTheme="minorHAnsi" w:cstheme="minorHAnsi"/>
          <w:b/>
          <w:spacing w:val="-2"/>
          <w:sz w:val="28"/>
          <w:szCs w:val="22"/>
        </w:rPr>
        <w:t>y</w:t>
      </w:r>
      <w:r w:rsidR="00F74030" w:rsidRPr="00CD596A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CD596A">
        <w:rPr>
          <w:rFonts w:asciiTheme="minorHAnsi" w:hAnsiTheme="minorHAnsi" w:cstheme="minorHAnsi"/>
          <w:b/>
          <w:spacing w:val="-2"/>
          <w:sz w:val="28"/>
          <w:szCs w:val="22"/>
        </w:rPr>
        <w:t>– wycena przedmiotu zapytania</w:t>
      </w:r>
    </w:p>
    <w:p w:rsidR="00F74030" w:rsidRPr="00AA5C3C" w:rsidRDefault="00E36217" w:rsidP="00AA5C3C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5C3C">
        <w:rPr>
          <w:rFonts w:asciiTheme="minorHAnsi" w:hAnsiTheme="minorHAnsi" w:cstheme="minorHAnsi"/>
          <w:b/>
          <w:bCs/>
          <w:spacing w:val="-2"/>
          <w:sz w:val="22"/>
          <w:szCs w:val="22"/>
        </w:rPr>
        <w:t>Wycena</w:t>
      </w:r>
      <w:r w:rsidR="00F74030" w:rsidRPr="00AA5C3C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przedmiotu za</w:t>
      </w:r>
      <w:r w:rsidRPr="00AA5C3C">
        <w:rPr>
          <w:rFonts w:asciiTheme="minorHAnsi" w:hAnsiTheme="minorHAnsi" w:cstheme="minorHAnsi"/>
          <w:b/>
          <w:bCs/>
          <w:spacing w:val="-2"/>
          <w:sz w:val="22"/>
          <w:szCs w:val="22"/>
        </w:rPr>
        <w:t>pytania</w:t>
      </w:r>
      <w:r w:rsidR="00F74030" w:rsidRPr="00AA5C3C">
        <w:rPr>
          <w:rFonts w:asciiTheme="minorHAnsi" w:hAnsiTheme="minorHAnsi" w:cstheme="minorHAnsi"/>
          <w:b/>
          <w:bCs/>
          <w:spacing w:val="-2"/>
          <w:sz w:val="22"/>
          <w:szCs w:val="22"/>
        </w:rPr>
        <w:t>:</w:t>
      </w:r>
    </w:p>
    <w:p w:rsidR="00AA5C3C" w:rsidRPr="00E36217" w:rsidRDefault="00AA5C3C" w:rsidP="00AA5C3C">
      <w:pPr>
        <w:pStyle w:val="Akapitzlist"/>
        <w:tabs>
          <w:tab w:val="left" w:pos="0"/>
          <w:tab w:val="left" w:pos="567"/>
          <w:tab w:val="left" w:pos="851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78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46"/>
        <w:gridCol w:w="666"/>
        <w:gridCol w:w="2629"/>
        <w:gridCol w:w="2851"/>
        <w:gridCol w:w="5103"/>
      </w:tblGrid>
      <w:tr w:rsidR="00B63177" w:rsidRPr="0096719F" w:rsidTr="00AA5C3C">
        <w:trPr>
          <w:trHeight w:val="672"/>
        </w:trPr>
        <w:tc>
          <w:tcPr>
            <w:tcW w:w="486" w:type="dxa"/>
            <w:shd w:val="clear" w:color="auto" w:fill="E7E6E6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46" w:type="dxa"/>
            <w:shd w:val="clear" w:color="auto" w:fill="E7E6E6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66" w:type="dxa"/>
            <w:shd w:val="clear" w:color="auto" w:fill="E7E6E6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629" w:type="dxa"/>
            <w:shd w:val="clear" w:color="auto" w:fill="E7E6E6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2851" w:type="dxa"/>
            <w:shd w:val="clear" w:color="auto" w:fill="E7E6E6"/>
            <w:vAlign w:val="center"/>
          </w:tcPr>
          <w:p w:rsidR="00E36217" w:rsidRPr="00AA5C3C" w:rsidRDefault="00E36217" w:rsidP="00AA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</w:t>
            </w:r>
            <w:r w:rsidR="00AA5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AA5C3C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5103" w:type="dxa"/>
            <w:shd w:val="clear" w:color="auto" w:fill="E7E6E6"/>
            <w:vAlign w:val="center"/>
          </w:tcPr>
          <w:p w:rsidR="00E36217" w:rsidRPr="00AA5C3C" w:rsidRDefault="00E36217" w:rsidP="00AA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  <w:r w:rsidR="00AA5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AA5C3C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B63177" w:rsidRPr="0096719F" w:rsidTr="00AA5C3C">
        <w:trPr>
          <w:trHeight w:val="153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i/>
                <w:sz w:val="20"/>
                <w:szCs w:val="20"/>
              </w:rPr>
              <w:t>5=2*4</w:t>
            </w:r>
          </w:p>
        </w:tc>
      </w:tr>
      <w:tr w:rsidR="00B63177" w:rsidRPr="0096719F" w:rsidTr="00AA5C3C">
        <w:trPr>
          <w:trHeight w:val="463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Etap I</w:t>
            </w:r>
          </w:p>
        </w:tc>
        <w:tc>
          <w:tcPr>
            <w:tcW w:w="66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cały zakres danego etapu</w:t>
            </w:r>
          </w:p>
        </w:tc>
        <w:tc>
          <w:tcPr>
            <w:tcW w:w="2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66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Etap II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cały zakres danego etapu</w:t>
            </w:r>
          </w:p>
        </w:tc>
        <w:tc>
          <w:tcPr>
            <w:tcW w:w="2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57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Etap III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cały zakres danego etapu</w:t>
            </w:r>
          </w:p>
        </w:tc>
        <w:tc>
          <w:tcPr>
            <w:tcW w:w="2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60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Etap IV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cały zakres danego etapu</w:t>
            </w:r>
          </w:p>
        </w:tc>
        <w:tc>
          <w:tcPr>
            <w:tcW w:w="2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66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Etap V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cały zakres danego etapu</w:t>
            </w:r>
          </w:p>
        </w:tc>
        <w:tc>
          <w:tcPr>
            <w:tcW w:w="2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64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Etap VI</w:t>
            </w:r>
          </w:p>
        </w:tc>
        <w:tc>
          <w:tcPr>
            <w:tcW w:w="66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cały zakres danego etapu</w:t>
            </w:r>
          </w:p>
        </w:tc>
        <w:tc>
          <w:tcPr>
            <w:tcW w:w="2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65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945CCC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945C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Usługa świ</w:t>
            </w:r>
            <w:r w:rsidR="00945CCC" w:rsidRPr="00AA5C3C">
              <w:rPr>
                <w:rFonts w:asciiTheme="minorHAnsi" w:hAnsiTheme="minorHAnsi" w:cstheme="minorHAnsi"/>
                <w:sz w:val="20"/>
                <w:szCs w:val="20"/>
              </w:rPr>
              <w:t>adczenia serwisu utrzymaniowego i wsparcia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36217" w:rsidRPr="00AA5C3C" w:rsidRDefault="00945CCC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177" w:rsidRPr="0096719F" w:rsidTr="00AA5C3C">
        <w:trPr>
          <w:trHeight w:val="460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945CCC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Usługa świadczenia prac dodatkowych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36217" w:rsidRPr="00AA5C3C" w:rsidRDefault="00E36217" w:rsidP="00945C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45CCC" w:rsidRPr="00AA5C3C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sz w:val="20"/>
                <w:szCs w:val="20"/>
              </w:rPr>
              <w:t>Roboczodzień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E3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217" w:rsidRPr="0096719F" w:rsidTr="00AA5C3C">
        <w:trPr>
          <w:trHeight w:val="278"/>
        </w:trPr>
        <w:tc>
          <w:tcPr>
            <w:tcW w:w="486" w:type="dxa"/>
            <w:shd w:val="clear" w:color="auto" w:fill="auto"/>
            <w:vAlign w:val="center"/>
          </w:tcPr>
          <w:p w:rsidR="00E36217" w:rsidRPr="00AA5C3C" w:rsidRDefault="00945CCC" w:rsidP="00E3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192" w:type="dxa"/>
            <w:gridSpan w:val="4"/>
            <w:shd w:val="clear" w:color="auto" w:fill="E7E6E6"/>
            <w:vAlign w:val="center"/>
          </w:tcPr>
          <w:p w:rsidR="00E36217" w:rsidRPr="00AA5C3C" w:rsidRDefault="00E36217" w:rsidP="00945C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(suma pozycji z wierszy od 1 do </w:t>
            </w:r>
            <w:r w:rsidR="00945CCC"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AA5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6217" w:rsidRPr="00AA5C3C" w:rsidRDefault="00E36217" w:rsidP="00497B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7403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F74030" w:rsidRPr="002C2500" w:rsidRDefault="00F74030" w:rsidP="00F7403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2"/>
        </w:rPr>
      </w:pPr>
      <w:r w:rsidRPr="002C2500">
        <w:rPr>
          <w:rFonts w:asciiTheme="minorHAnsi" w:hAnsiTheme="minorHAnsi" w:cstheme="minorHAnsi"/>
          <w:bCs/>
          <w:sz w:val="22"/>
        </w:rPr>
        <w:t xml:space="preserve">Ceny zaoferowane w poszczególnych </w:t>
      </w:r>
      <w:r>
        <w:rPr>
          <w:rFonts w:asciiTheme="minorHAnsi" w:hAnsiTheme="minorHAnsi" w:cstheme="minorHAnsi"/>
          <w:bCs/>
          <w:sz w:val="22"/>
        </w:rPr>
        <w:t>pozycjach</w:t>
      </w:r>
      <w:r w:rsidRPr="002C250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muszą</w:t>
      </w:r>
      <w:r w:rsidRPr="002C2500">
        <w:rPr>
          <w:rFonts w:asciiTheme="minorHAnsi" w:hAnsiTheme="minorHAnsi" w:cstheme="minorHAnsi"/>
          <w:bCs/>
          <w:sz w:val="22"/>
        </w:rPr>
        <w:t xml:space="preserve"> uwzględniać cały zakres jaki jest wymagany do wykonania w ramach danego etapu z uwzględnieniem wszystkich elementów przedmiot</w:t>
      </w:r>
      <w:r>
        <w:rPr>
          <w:rFonts w:asciiTheme="minorHAnsi" w:hAnsiTheme="minorHAnsi" w:cstheme="minorHAnsi"/>
          <w:bCs/>
          <w:sz w:val="22"/>
        </w:rPr>
        <w:t>u</w:t>
      </w:r>
      <w:r w:rsidRPr="002C2500">
        <w:rPr>
          <w:rFonts w:asciiTheme="minorHAnsi" w:hAnsiTheme="minorHAnsi" w:cstheme="minorHAnsi"/>
          <w:bCs/>
          <w:sz w:val="22"/>
        </w:rPr>
        <w:t xml:space="preserve"> za</w:t>
      </w:r>
      <w:r w:rsidR="00E36217">
        <w:rPr>
          <w:rFonts w:asciiTheme="minorHAnsi" w:hAnsiTheme="minorHAnsi" w:cstheme="minorHAnsi"/>
          <w:bCs/>
          <w:sz w:val="22"/>
        </w:rPr>
        <w:t>pytania</w:t>
      </w:r>
      <w:r w:rsidRPr="002C2500">
        <w:rPr>
          <w:rFonts w:asciiTheme="minorHAnsi" w:hAnsiTheme="minorHAnsi" w:cstheme="minorHAnsi"/>
          <w:bCs/>
          <w:sz w:val="22"/>
        </w:rPr>
        <w:t xml:space="preserve"> wymaganego w </w:t>
      </w:r>
      <w:r>
        <w:rPr>
          <w:rFonts w:asciiTheme="minorHAnsi" w:hAnsiTheme="minorHAnsi" w:cstheme="minorHAnsi"/>
          <w:bCs/>
          <w:sz w:val="22"/>
        </w:rPr>
        <w:t>poszczególnej pozycji</w:t>
      </w:r>
      <w:r w:rsidRPr="002C2500">
        <w:rPr>
          <w:rFonts w:asciiTheme="minorHAnsi" w:hAnsiTheme="minorHAnsi" w:cstheme="minorHAnsi"/>
          <w:bCs/>
          <w:sz w:val="22"/>
        </w:rPr>
        <w:t xml:space="preserve"> w tym m.in. dostawy, koszt licencji które w</w:t>
      </w:r>
      <w:r>
        <w:rPr>
          <w:rFonts w:asciiTheme="minorHAnsi" w:hAnsiTheme="minorHAnsi" w:cstheme="minorHAnsi"/>
          <w:bCs/>
          <w:sz w:val="22"/>
        </w:rPr>
        <w:t> </w:t>
      </w:r>
      <w:r w:rsidRPr="002C2500">
        <w:rPr>
          <w:rFonts w:asciiTheme="minorHAnsi" w:hAnsiTheme="minorHAnsi" w:cstheme="minorHAnsi"/>
          <w:bCs/>
          <w:sz w:val="22"/>
        </w:rPr>
        <w:t xml:space="preserve">ramach danego etapu będą przekazane itd. </w:t>
      </w:r>
    </w:p>
    <w:p w:rsidR="00F7403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F74030" w:rsidRPr="00AA5C3C" w:rsidRDefault="00F74030" w:rsidP="00AA5C3C">
      <w:pPr>
        <w:pStyle w:val="Akapitzlist"/>
        <w:numPr>
          <w:ilvl w:val="0"/>
          <w:numId w:val="1"/>
        </w:numPr>
        <w:tabs>
          <w:tab w:val="left" w:pos="2552"/>
        </w:tabs>
        <w:ind w:left="0" w:hanging="425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AA5C3C">
        <w:rPr>
          <w:rFonts w:asciiTheme="minorHAnsi" w:hAnsiTheme="minorHAnsi" w:cstheme="minorHAnsi"/>
          <w:b/>
          <w:bCs/>
          <w:iCs/>
          <w:sz w:val="22"/>
        </w:rPr>
        <w:t xml:space="preserve">Wykaz, charakterystyka oraz ceny oferowanych licencji systemu niezbędnych do wdrożenia wszystkich funkcjonalności systemu i korzystania z nich przez wskazaną w </w:t>
      </w:r>
      <w:r w:rsidR="00E36217" w:rsidRPr="00AA5C3C">
        <w:rPr>
          <w:rFonts w:asciiTheme="minorHAnsi" w:hAnsiTheme="minorHAnsi" w:cstheme="minorHAnsi"/>
          <w:b/>
          <w:bCs/>
          <w:iCs/>
          <w:sz w:val="22"/>
        </w:rPr>
        <w:t>zapytaniu</w:t>
      </w:r>
      <w:r w:rsidRPr="00AA5C3C">
        <w:rPr>
          <w:rFonts w:asciiTheme="minorHAnsi" w:hAnsiTheme="minorHAnsi" w:cstheme="minorHAnsi"/>
          <w:b/>
          <w:bCs/>
          <w:iCs/>
          <w:sz w:val="22"/>
        </w:rPr>
        <w:t xml:space="preserve"> liczbę użytkowników </w:t>
      </w:r>
    </w:p>
    <w:p w:rsidR="00B63177" w:rsidRDefault="00B63177" w:rsidP="00B63177">
      <w:pPr>
        <w:pStyle w:val="Akapitzlist"/>
        <w:tabs>
          <w:tab w:val="left" w:pos="2552"/>
        </w:tabs>
        <w:ind w:left="0"/>
        <w:jc w:val="both"/>
        <w:rPr>
          <w:rFonts w:asciiTheme="minorHAnsi" w:hAnsiTheme="minorHAnsi" w:cstheme="minorHAnsi"/>
          <w:bCs/>
          <w:iCs/>
          <w:sz w:val="22"/>
        </w:rPr>
      </w:pPr>
    </w:p>
    <w:tbl>
      <w:tblPr>
        <w:tblStyle w:val="Tabela-Siatka"/>
        <w:tblW w:w="4999" w:type="pct"/>
        <w:jc w:val="center"/>
        <w:tblLook w:val="04A0" w:firstRow="1" w:lastRow="0" w:firstColumn="1" w:lastColumn="0" w:noHBand="0" w:noVBand="1"/>
      </w:tblPr>
      <w:tblGrid>
        <w:gridCol w:w="464"/>
        <w:gridCol w:w="2544"/>
        <w:gridCol w:w="2196"/>
        <w:gridCol w:w="1217"/>
        <w:gridCol w:w="1386"/>
        <w:gridCol w:w="994"/>
        <w:gridCol w:w="2057"/>
        <w:gridCol w:w="1359"/>
        <w:gridCol w:w="1273"/>
        <w:gridCol w:w="1351"/>
      </w:tblGrid>
      <w:tr w:rsidR="005662C2" w:rsidRPr="0031296C" w:rsidTr="00B63177">
        <w:trPr>
          <w:trHeight w:val="751"/>
          <w:jc w:val="center"/>
        </w:trPr>
        <w:tc>
          <w:tcPr>
            <w:tcW w:w="156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7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oprogramowania</w:t>
            </w:r>
          </w:p>
        </w:tc>
        <w:tc>
          <w:tcPr>
            <w:tcW w:w="740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410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licencji</w:t>
            </w:r>
          </w:p>
        </w:tc>
        <w:tc>
          <w:tcPr>
            <w:tcW w:w="467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licencji</w:t>
            </w:r>
          </w:p>
        </w:tc>
        <w:tc>
          <w:tcPr>
            <w:tcW w:w="335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693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cena netto (PLN)</w:t>
            </w:r>
          </w:p>
        </w:tc>
        <w:tc>
          <w:tcPr>
            <w:tcW w:w="458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netto (PLN)</w:t>
            </w:r>
          </w:p>
        </w:tc>
        <w:tc>
          <w:tcPr>
            <w:tcW w:w="429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55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 (PLN)</w:t>
            </w:r>
          </w:p>
        </w:tc>
      </w:tr>
      <w:tr w:rsidR="005662C2" w:rsidRPr="0031296C" w:rsidTr="00B63177">
        <w:trPr>
          <w:trHeight w:val="355"/>
          <w:jc w:val="center"/>
        </w:trPr>
        <w:tc>
          <w:tcPr>
            <w:tcW w:w="156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662C2" w:rsidRPr="0031296C" w:rsidTr="00B63177">
        <w:trPr>
          <w:trHeight w:val="355"/>
          <w:jc w:val="center"/>
        </w:trPr>
        <w:tc>
          <w:tcPr>
            <w:tcW w:w="156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662C2" w:rsidRPr="0031296C" w:rsidTr="00B63177">
        <w:trPr>
          <w:trHeight w:val="355"/>
          <w:jc w:val="center"/>
        </w:trPr>
        <w:tc>
          <w:tcPr>
            <w:tcW w:w="156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662C2" w:rsidRPr="0031296C" w:rsidTr="00B63177">
        <w:trPr>
          <w:trHeight w:val="355"/>
          <w:jc w:val="center"/>
        </w:trPr>
        <w:tc>
          <w:tcPr>
            <w:tcW w:w="156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5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B63177">
        <w:trPr>
          <w:trHeight w:val="355"/>
          <w:jc w:val="center"/>
        </w:trPr>
        <w:tc>
          <w:tcPr>
            <w:tcW w:w="3658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i/>
          <w:sz w:val="22"/>
        </w:rPr>
      </w:pPr>
      <w:r w:rsidRPr="002C2500">
        <w:rPr>
          <w:rFonts w:asciiTheme="minorHAnsi" w:hAnsiTheme="minorHAnsi" w:cstheme="minorHAnsi"/>
          <w:bCs/>
          <w:i/>
          <w:sz w:val="20"/>
          <w:szCs w:val="20"/>
        </w:rPr>
        <w:t xml:space="preserve">W </w:t>
      </w:r>
      <w:r w:rsidRPr="002C2500">
        <w:rPr>
          <w:rFonts w:asciiTheme="minorHAnsi" w:hAnsiTheme="minorHAnsi" w:cstheme="minorHAnsi"/>
          <w:bCs/>
          <w:sz w:val="20"/>
          <w:szCs w:val="20"/>
        </w:rPr>
        <w:t>razie potrzeby Wykonawca może dodać do powyższej tabeli kolejne wiersze</w:t>
      </w:r>
      <w:r w:rsidRPr="002C2500" w:rsidDel="00B33C59">
        <w:rPr>
          <w:rFonts w:asciiTheme="minorHAnsi" w:hAnsiTheme="minorHAnsi" w:cstheme="minorHAnsi"/>
          <w:bCs/>
          <w:i/>
          <w:sz w:val="22"/>
        </w:rPr>
        <w:t xml:space="preserve"> </w:t>
      </w:r>
    </w:p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/>
          <w:bCs/>
          <w:sz w:val="22"/>
        </w:rPr>
      </w:pPr>
    </w:p>
    <w:p w:rsidR="00F74030" w:rsidRDefault="00F74030" w:rsidP="00F74030">
      <w:pPr>
        <w:tabs>
          <w:tab w:val="left" w:pos="2552"/>
        </w:tabs>
        <w:jc w:val="both"/>
      </w:pPr>
      <w:r w:rsidRPr="002C2500">
        <w:rPr>
          <w:rFonts w:asciiTheme="minorHAnsi" w:hAnsiTheme="minorHAnsi" w:cstheme="minorHAnsi"/>
          <w:bCs/>
          <w:sz w:val="22"/>
        </w:rPr>
        <w:t xml:space="preserve">Powyższe licencje </w:t>
      </w:r>
      <w:r>
        <w:rPr>
          <w:rFonts w:asciiTheme="minorHAnsi" w:hAnsiTheme="minorHAnsi" w:cstheme="minorHAnsi"/>
          <w:bCs/>
          <w:sz w:val="22"/>
        </w:rPr>
        <w:t>muszą</w:t>
      </w:r>
      <w:r w:rsidRPr="002C2500">
        <w:rPr>
          <w:rFonts w:asciiTheme="minorHAnsi" w:hAnsiTheme="minorHAnsi" w:cstheme="minorHAnsi"/>
          <w:bCs/>
          <w:sz w:val="22"/>
        </w:rPr>
        <w:t xml:space="preserve"> być ujęte cenowo w tabeli powyżej </w:t>
      </w:r>
      <w:r w:rsidR="00E36217">
        <w:rPr>
          <w:rFonts w:asciiTheme="minorHAnsi" w:hAnsiTheme="minorHAnsi" w:cstheme="minorHAnsi"/>
          <w:bCs/>
          <w:sz w:val="22"/>
        </w:rPr>
        <w:t>(</w:t>
      </w:r>
      <w:r w:rsidR="00E36217" w:rsidRPr="00E36217">
        <w:rPr>
          <w:rFonts w:asciiTheme="minorHAnsi" w:hAnsiTheme="minorHAnsi" w:cstheme="minorHAnsi"/>
          <w:bCs/>
          <w:i/>
          <w:spacing w:val="-2"/>
          <w:sz w:val="22"/>
          <w:szCs w:val="22"/>
        </w:rPr>
        <w:t>Wycena przedmiotu zapytania</w:t>
      </w:r>
      <w:r w:rsidR="00E36217">
        <w:rPr>
          <w:rFonts w:asciiTheme="minorHAnsi" w:hAnsiTheme="minorHAnsi" w:cstheme="minorHAnsi"/>
          <w:bCs/>
          <w:sz w:val="22"/>
        </w:rPr>
        <w:t xml:space="preserve">) </w:t>
      </w:r>
      <w:r w:rsidRPr="002C2500">
        <w:rPr>
          <w:rFonts w:asciiTheme="minorHAnsi" w:hAnsiTheme="minorHAnsi" w:cstheme="minorHAnsi"/>
          <w:bCs/>
          <w:sz w:val="22"/>
        </w:rPr>
        <w:t>w cenie danego etapu w ramach którego będą przekazane Zamawiającemu</w:t>
      </w:r>
      <w:r>
        <w:rPr>
          <w:rFonts w:asciiTheme="minorHAnsi" w:hAnsiTheme="minorHAnsi" w:cstheme="minorHAnsi"/>
          <w:bCs/>
          <w:sz w:val="22"/>
        </w:rPr>
        <w:t>,</w:t>
      </w:r>
      <w:r w:rsidRPr="002C2500">
        <w:rPr>
          <w:rFonts w:asciiTheme="minorHAnsi" w:hAnsiTheme="minorHAnsi" w:cstheme="minorHAnsi"/>
          <w:bCs/>
          <w:sz w:val="22"/>
        </w:rPr>
        <w:t xml:space="preserve"> a tu przedstawione jako uszczegółowienie w tym zakresie. </w:t>
      </w:r>
    </w:p>
    <w:p w:rsidR="00D40E76" w:rsidRDefault="00D40E76"/>
    <w:p w:rsidR="00F74030" w:rsidRPr="00AA5C3C" w:rsidRDefault="00F74030" w:rsidP="00AA5C3C">
      <w:pPr>
        <w:pStyle w:val="Akapitzlist"/>
        <w:numPr>
          <w:ilvl w:val="0"/>
          <w:numId w:val="1"/>
        </w:numPr>
        <w:tabs>
          <w:tab w:val="left" w:pos="2552"/>
        </w:tabs>
        <w:ind w:left="0" w:hanging="425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AA5C3C">
        <w:rPr>
          <w:rFonts w:asciiTheme="minorHAnsi" w:hAnsiTheme="minorHAnsi" w:cstheme="minorHAnsi"/>
          <w:b/>
          <w:bCs/>
          <w:iCs/>
          <w:sz w:val="22"/>
        </w:rPr>
        <w:t xml:space="preserve">Wykaz, charakterystyka oraz ceny oferowanych </w:t>
      </w:r>
      <w:r w:rsidR="00E36217" w:rsidRPr="00AA5C3C">
        <w:rPr>
          <w:rFonts w:asciiTheme="minorHAnsi" w:hAnsiTheme="minorHAnsi" w:cstheme="minorHAnsi"/>
          <w:b/>
          <w:bCs/>
          <w:iCs/>
          <w:sz w:val="22"/>
        </w:rPr>
        <w:t>certyfikowanych szkoleń</w:t>
      </w:r>
      <w:r w:rsidRPr="00AA5C3C">
        <w:rPr>
          <w:rFonts w:asciiTheme="minorHAnsi" w:hAnsiTheme="minorHAnsi" w:cstheme="minorHAnsi"/>
          <w:b/>
          <w:bCs/>
          <w:iCs/>
          <w:sz w:val="22"/>
        </w:rPr>
        <w:t xml:space="preserve"> </w:t>
      </w:r>
    </w:p>
    <w:p w:rsidR="00AA5C3C" w:rsidRPr="00E36217" w:rsidRDefault="00AA5C3C" w:rsidP="00AA5C3C">
      <w:pPr>
        <w:pStyle w:val="Akapitzlist"/>
        <w:tabs>
          <w:tab w:val="left" w:pos="2552"/>
        </w:tabs>
        <w:ind w:left="0"/>
        <w:jc w:val="both"/>
        <w:rPr>
          <w:rFonts w:asciiTheme="minorHAnsi" w:hAnsiTheme="minorHAnsi" w:cstheme="minorHAnsi"/>
          <w:bCs/>
          <w:iCs/>
          <w:sz w:val="22"/>
        </w:rPr>
      </w:pPr>
    </w:p>
    <w:tbl>
      <w:tblPr>
        <w:tblStyle w:val="Tabela-Siatka"/>
        <w:tblW w:w="5050" w:type="pct"/>
        <w:jc w:val="center"/>
        <w:tblLook w:val="04A0" w:firstRow="1" w:lastRow="0" w:firstColumn="1" w:lastColumn="0" w:noHBand="0" w:noVBand="1"/>
      </w:tblPr>
      <w:tblGrid>
        <w:gridCol w:w="562"/>
        <w:gridCol w:w="2255"/>
        <w:gridCol w:w="3475"/>
        <w:gridCol w:w="1319"/>
        <w:gridCol w:w="992"/>
        <w:gridCol w:w="2009"/>
        <w:gridCol w:w="1343"/>
        <w:gridCol w:w="1262"/>
        <w:gridCol w:w="1775"/>
      </w:tblGrid>
      <w:tr w:rsidR="00F74030" w:rsidRPr="0031296C" w:rsidTr="00AA5C3C">
        <w:trPr>
          <w:trHeight w:val="752"/>
          <w:jc w:val="center"/>
        </w:trPr>
        <w:tc>
          <w:tcPr>
            <w:tcW w:w="187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2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F74030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Pełna nazwa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159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szkolenia</w:t>
            </w: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:rsidR="00F74030" w:rsidRPr="0031296C" w:rsidRDefault="00F74030" w:rsidP="00B329E5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331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670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cena netto (PLN)</w:t>
            </w:r>
          </w:p>
        </w:tc>
        <w:tc>
          <w:tcPr>
            <w:tcW w:w="448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netto (PLN)</w:t>
            </w:r>
          </w:p>
        </w:tc>
        <w:tc>
          <w:tcPr>
            <w:tcW w:w="421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92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 (PLN)</w:t>
            </w:r>
          </w:p>
        </w:tc>
      </w:tr>
      <w:tr w:rsidR="00F74030" w:rsidRPr="0031296C" w:rsidTr="00AA5C3C">
        <w:trPr>
          <w:trHeight w:val="355"/>
          <w:jc w:val="center"/>
        </w:trPr>
        <w:tc>
          <w:tcPr>
            <w:tcW w:w="187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AA5C3C">
        <w:trPr>
          <w:trHeight w:val="355"/>
          <w:jc w:val="center"/>
        </w:trPr>
        <w:tc>
          <w:tcPr>
            <w:tcW w:w="18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AA5C3C">
        <w:trPr>
          <w:trHeight w:val="355"/>
          <w:jc w:val="center"/>
        </w:trPr>
        <w:tc>
          <w:tcPr>
            <w:tcW w:w="187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AA5C3C">
        <w:trPr>
          <w:trHeight w:val="355"/>
          <w:jc w:val="center"/>
        </w:trPr>
        <w:tc>
          <w:tcPr>
            <w:tcW w:w="18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5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AA5C3C">
        <w:trPr>
          <w:trHeight w:val="355"/>
          <w:jc w:val="center"/>
        </w:trPr>
        <w:tc>
          <w:tcPr>
            <w:tcW w:w="187" w:type="pct"/>
            <w:shd w:val="clear" w:color="auto" w:fill="E7E6E6" w:themeFill="background2"/>
          </w:tcPr>
          <w:p w:rsidR="00F74030" w:rsidRPr="00F74030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2" w:type="pct"/>
            <w:gridSpan w:val="5"/>
            <w:shd w:val="clear" w:color="auto" w:fill="E7E6E6" w:themeFill="background2"/>
            <w:vAlign w:val="center"/>
          </w:tcPr>
          <w:p w:rsidR="00F74030" w:rsidRPr="00F74030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40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4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i/>
          <w:sz w:val="22"/>
        </w:rPr>
      </w:pPr>
      <w:r w:rsidRPr="002C2500">
        <w:rPr>
          <w:rFonts w:asciiTheme="minorHAnsi" w:hAnsiTheme="minorHAnsi" w:cstheme="minorHAnsi"/>
          <w:bCs/>
          <w:i/>
          <w:sz w:val="20"/>
          <w:szCs w:val="20"/>
        </w:rPr>
        <w:t xml:space="preserve">W </w:t>
      </w:r>
      <w:r w:rsidRPr="002C2500">
        <w:rPr>
          <w:rFonts w:asciiTheme="minorHAnsi" w:hAnsiTheme="minorHAnsi" w:cstheme="minorHAnsi"/>
          <w:bCs/>
          <w:sz w:val="20"/>
          <w:szCs w:val="20"/>
        </w:rPr>
        <w:t>razie potrzeby Wykonawca może dodać do powyższej tabeli kolejne wiersze</w:t>
      </w:r>
      <w:r w:rsidRPr="002C2500" w:rsidDel="00B33C59">
        <w:rPr>
          <w:rFonts w:asciiTheme="minorHAnsi" w:hAnsiTheme="minorHAnsi" w:cstheme="minorHAnsi"/>
          <w:bCs/>
          <w:i/>
          <w:sz w:val="22"/>
        </w:rPr>
        <w:t xml:space="preserve"> </w:t>
      </w:r>
    </w:p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/>
          <w:bCs/>
          <w:sz w:val="22"/>
        </w:rPr>
      </w:pPr>
    </w:p>
    <w:p w:rsidR="00F74030" w:rsidRDefault="00F74030" w:rsidP="00F74030">
      <w:pPr>
        <w:tabs>
          <w:tab w:val="left" w:pos="2552"/>
        </w:tabs>
        <w:jc w:val="both"/>
      </w:pPr>
      <w:r w:rsidRPr="002C2500">
        <w:rPr>
          <w:rFonts w:asciiTheme="minorHAnsi" w:hAnsiTheme="minorHAnsi" w:cstheme="minorHAnsi"/>
          <w:bCs/>
          <w:sz w:val="22"/>
        </w:rPr>
        <w:t xml:space="preserve">Powyższe </w:t>
      </w:r>
      <w:r w:rsidR="00E36217">
        <w:rPr>
          <w:rFonts w:asciiTheme="minorHAnsi" w:hAnsiTheme="minorHAnsi" w:cstheme="minorHAnsi"/>
          <w:bCs/>
          <w:sz w:val="22"/>
        </w:rPr>
        <w:t>certyfikowane szkolenia</w:t>
      </w:r>
      <w:r w:rsidRPr="002C250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muszą</w:t>
      </w:r>
      <w:r w:rsidRPr="002C2500">
        <w:rPr>
          <w:rFonts w:asciiTheme="minorHAnsi" w:hAnsiTheme="minorHAnsi" w:cstheme="minorHAnsi"/>
          <w:bCs/>
          <w:sz w:val="22"/>
        </w:rPr>
        <w:t xml:space="preserve"> być ujęte cenowo w tabeli powyżej </w:t>
      </w:r>
      <w:r w:rsidR="00E36217">
        <w:rPr>
          <w:rFonts w:asciiTheme="minorHAnsi" w:hAnsiTheme="minorHAnsi" w:cstheme="minorHAnsi"/>
          <w:bCs/>
          <w:sz w:val="22"/>
        </w:rPr>
        <w:t>(</w:t>
      </w:r>
      <w:r w:rsidR="00E36217" w:rsidRPr="00E36217">
        <w:rPr>
          <w:rFonts w:asciiTheme="minorHAnsi" w:hAnsiTheme="minorHAnsi" w:cstheme="minorHAnsi"/>
          <w:bCs/>
          <w:i/>
          <w:spacing w:val="-2"/>
          <w:sz w:val="22"/>
          <w:szCs w:val="22"/>
        </w:rPr>
        <w:t>Wycena przedmiotu zapytania</w:t>
      </w:r>
      <w:r w:rsidR="00E36217">
        <w:rPr>
          <w:rFonts w:asciiTheme="minorHAnsi" w:hAnsiTheme="minorHAnsi" w:cstheme="minorHAnsi"/>
          <w:bCs/>
          <w:sz w:val="22"/>
        </w:rPr>
        <w:t xml:space="preserve">) </w:t>
      </w:r>
      <w:r w:rsidRPr="002C2500">
        <w:rPr>
          <w:rFonts w:asciiTheme="minorHAnsi" w:hAnsiTheme="minorHAnsi" w:cstheme="minorHAnsi"/>
          <w:bCs/>
          <w:sz w:val="22"/>
        </w:rPr>
        <w:t xml:space="preserve">w cenie danego etapu w ramach którego będą </w:t>
      </w:r>
      <w:r w:rsidR="00E36217">
        <w:rPr>
          <w:rFonts w:asciiTheme="minorHAnsi" w:hAnsiTheme="minorHAnsi" w:cstheme="minorHAnsi"/>
          <w:bCs/>
          <w:sz w:val="22"/>
        </w:rPr>
        <w:t>one realizowane</w:t>
      </w:r>
      <w:r>
        <w:rPr>
          <w:rFonts w:asciiTheme="minorHAnsi" w:hAnsiTheme="minorHAnsi" w:cstheme="minorHAnsi"/>
          <w:bCs/>
          <w:sz w:val="22"/>
        </w:rPr>
        <w:t>,</w:t>
      </w:r>
      <w:r w:rsidRPr="002C2500">
        <w:rPr>
          <w:rFonts w:asciiTheme="minorHAnsi" w:hAnsiTheme="minorHAnsi" w:cstheme="minorHAnsi"/>
          <w:bCs/>
          <w:sz w:val="22"/>
        </w:rPr>
        <w:t xml:space="preserve"> a tu przedstawione jako uszczegółowienie w tym zakresie. </w:t>
      </w:r>
    </w:p>
    <w:p w:rsidR="00F74030" w:rsidRDefault="00F74030"/>
    <w:sectPr w:rsidR="00F74030" w:rsidSect="005662C2">
      <w:pgSz w:w="16838" w:h="11906" w:orient="landscape"/>
      <w:pgMar w:top="426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AA9"/>
    <w:multiLevelType w:val="hybridMultilevel"/>
    <w:tmpl w:val="1346B968"/>
    <w:lvl w:ilvl="0" w:tplc="8D0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D55"/>
    <w:multiLevelType w:val="hybridMultilevel"/>
    <w:tmpl w:val="4F5021C0"/>
    <w:lvl w:ilvl="0" w:tplc="8D0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30"/>
    <w:rsid w:val="005662C2"/>
    <w:rsid w:val="00945CCC"/>
    <w:rsid w:val="00AA5C3C"/>
    <w:rsid w:val="00B329E5"/>
    <w:rsid w:val="00B63177"/>
    <w:rsid w:val="00BF29F8"/>
    <w:rsid w:val="00CD596A"/>
    <w:rsid w:val="00D40E76"/>
    <w:rsid w:val="00E36217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3AB9"/>
  <w15:chartTrackingRefBased/>
  <w15:docId w15:val="{BCE6EC52-9E3E-4801-9A2E-A4C1F40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7403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40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 Krzysztof</dc:creator>
  <cp:keywords/>
  <dc:description/>
  <cp:lastModifiedBy>Krzysztof Ćwik</cp:lastModifiedBy>
  <cp:revision>7</cp:revision>
  <dcterms:created xsi:type="dcterms:W3CDTF">2020-09-30T12:19:00Z</dcterms:created>
  <dcterms:modified xsi:type="dcterms:W3CDTF">2020-10-19T12:45:00Z</dcterms:modified>
</cp:coreProperties>
</file>