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01" w:rsidRDefault="00850B7C" w:rsidP="00F26672">
      <w:pPr>
        <w:tabs>
          <w:tab w:val="left" w:pos="887"/>
        </w:tabs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cs="Tahoma"/>
          <w:noProof/>
          <w:sz w:val="17"/>
          <w:szCs w:val="17"/>
          <w:lang w:eastAsia="pl-PL"/>
        </w:rPr>
        <w:drawing>
          <wp:inline distT="0" distB="0" distL="0" distR="0">
            <wp:extent cx="1024255" cy="883920"/>
            <wp:effectExtent l="19050" t="0" r="4445" b="0"/>
            <wp:docPr id="1" name="Obraz 3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72" w:rsidRPr="00F26672" w:rsidRDefault="00F26672" w:rsidP="00F2667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26672">
        <w:rPr>
          <w:rFonts w:ascii="Arial" w:hAnsi="Arial" w:cs="Arial"/>
          <w:b/>
          <w:sz w:val="28"/>
          <w:szCs w:val="28"/>
        </w:rPr>
        <w:t>Polska Agencja Żeglugi Powietrznej</w:t>
      </w:r>
    </w:p>
    <w:p w:rsidR="00F26672" w:rsidRDefault="00F26672" w:rsidP="003A1A9E">
      <w:pPr>
        <w:jc w:val="center"/>
        <w:rPr>
          <w:rFonts w:ascii="Arial" w:hAnsi="Arial" w:cs="Arial"/>
          <w:sz w:val="32"/>
          <w:szCs w:val="32"/>
        </w:rPr>
      </w:pPr>
    </w:p>
    <w:p w:rsidR="00713601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:rsidR="00713601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:rsidR="003A1A9E" w:rsidRDefault="003A1A9E" w:rsidP="003A1A9E">
      <w:pPr>
        <w:jc w:val="center"/>
        <w:rPr>
          <w:rFonts w:ascii="Arial" w:hAnsi="Arial" w:cs="Arial"/>
          <w:b/>
          <w:sz w:val="32"/>
          <w:szCs w:val="32"/>
        </w:rPr>
      </w:pPr>
      <w:r w:rsidRPr="00713601">
        <w:rPr>
          <w:rFonts w:ascii="Arial" w:hAnsi="Arial" w:cs="Arial"/>
          <w:b/>
          <w:sz w:val="32"/>
          <w:szCs w:val="32"/>
        </w:rPr>
        <w:t>ZAPYTANIE O INFORMACJĘ CENOWĄ</w:t>
      </w:r>
    </w:p>
    <w:p w:rsidR="00F26672" w:rsidRPr="00713601" w:rsidRDefault="00F26672" w:rsidP="003A1A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(RFI)</w:t>
      </w:r>
    </w:p>
    <w:p w:rsidR="00713601" w:rsidRPr="003A1A9E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:rsidR="00655694" w:rsidRPr="00655694" w:rsidRDefault="00655694" w:rsidP="00655694">
      <w:pPr>
        <w:spacing w:before="44"/>
        <w:jc w:val="center"/>
        <w:rPr>
          <w:rFonts w:ascii="Arial" w:hAnsi="Arial" w:cs="Arial"/>
          <w:b/>
          <w:sz w:val="32"/>
          <w:szCs w:val="32"/>
        </w:rPr>
      </w:pPr>
      <w:r w:rsidRPr="00655694">
        <w:rPr>
          <w:rFonts w:ascii="Arial" w:hAnsi="Arial" w:cs="Arial"/>
          <w:b/>
          <w:sz w:val="32"/>
          <w:szCs w:val="32"/>
        </w:rPr>
        <w:t>Wdrożenie Sy</w:t>
      </w:r>
      <w:r w:rsidR="00254B63">
        <w:rPr>
          <w:rFonts w:ascii="Arial" w:hAnsi="Arial" w:cs="Arial"/>
          <w:b/>
          <w:sz w:val="32"/>
          <w:szCs w:val="32"/>
        </w:rPr>
        <w:t>stemu Zarządzania Wydrukiem wraz z dostawą urządzeń oraz umową suportową</w:t>
      </w:r>
    </w:p>
    <w:p w:rsidR="00D76879" w:rsidRDefault="00D76879" w:rsidP="003A1A9E">
      <w:pPr>
        <w:jc w:val="center"/>
        <w:rPr>
          <w:rFonts w:ascii="Arial" w:hAnsi="Arial" w:cs="Arial"/>
          <w:b/>
          <w:sz w:val="32"/>
          <w:szCs w:val="32"/>
        </w:rPr>
      </w:pPr>
    </w:p>
    <w:p w:rsidR="003A1A9E" w:rsidRDefault="003A1A9E" w:rsidP="003A1A9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d</w:t>
      </w:r>
      <w:r w:rsidRPr="003A1A9E">
        <w:rPr>
          <w:rFonts w:ascii="Arial" w:hAnsi="Arial" w:cs="Arial"/>
          <w:sz w:val="32"/>
          <w:szCs w:val="32"/>
        </w:rPr>
        <w:t>la</w:t>
      </w:r>
    </w:p>
    <w:p w:rsidR="003A1A9E" w:rsidRDefault="003A1A9E" w:rsidP="003A1A9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Polskiej Agencji Żeglugi Powietrznej</w:t>
      </w:r>
    </w:p>
    <w:p w:rsidR="00713601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:rsidR="00713601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:rsidR="00713601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:rsidR="00713601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:rsidR="00713601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:rsidR="00690ABC" w:rsidRDefault="00713601" w:rsidP="002616B6">
      <w:pPr>
        <w:jc w:val="center"/>
        <w:rPr>
          <w:rFonts w:ascii="Arial" w:hAnsi="Arial" w:cs="Arial"/>
          <w:sz w:val="24"/>
          <w:szCs w:val="24"/>
        </w:rPr>
      </w:pPr>
      <w:r w:rsidRPr="00713601">
        <w:rPr>
          <w:rFonts w:ascii="Arial" w:hAnsi="Arial" w:cs="Arial"/>
          <w:sz w:val="24"/>
          <w:szCs w:val="24"/>
        </w:rPr>
        <w:t>Warszawa,</w:t>
      </w:r>
      <w:r w:rsidR="00DB69C4">
        <w:rPr>
          <w:rFonts w:ascii="Arial" w:hAnsi="Arial" w:cs="Arial"/>
          <w:sz w:val="24"/>
          <w:szCs w:val="24"/>
        </w:rPr>
        <w:t xml:space="preserve"> </w:t>
      </w:r>
      <w:r w:rsidR="00C642EC">
        <w:rPr>
          <w:rFonts w:ascii="Arial" w:hAnsi="Arial" w:cs="Arial"/>
          <w:sz w:val="24"/>
          <w:szCs w:val="24"/>
        </w:rPr>
        <w:t>23</w:t>
      </w:r>
      <w:r w:rsidR="008B47D6">
        <w:rPr>
          <w:rFonts w:ascii="Arial" w:hAnsi="Arial" w:cs="Arial"/>
          <w:sz w:val="24"/>
          <w:szCs w:val="24"/>
        </w:rPr>
        <w:t xml:space="preserve"> listopada </w:t>
      </w:r>
      <w:r w:rsidR="00D76879">
        <w:rPr>
          <w:rFonts w:ascii="Arial" w:hAnsi="Arial" w:cs="Arial"/>
          <w:sz w:val="24"/>
          <w:szCs w:val="24"/>
        </w:rPr>
        <w:t>2016</w:t>
      </w: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813B16" w:rsidP="002616B6">
      <w:pPr>
        <w:jc w:val="center"/>
        <w:rPr>
          <w:rFonts w:ascii="Arial" w:hAnsi="Arial" w:cs="Arial"/>
          <w:sz w:val="24"/>
          <w:szCs w:val="24"/>
        </w:rPr>
      </w:pPr>
      <w:r>
        <w:rPr>
          <w:b/>
        </w:rPr>
        <w:t>s</w:t>
      </w:r>
      <w:r w:rsidR="00C101A0" w:rsidRPr="00E318D7">
        <w:rPr>
          <w:b/>
        </w:rPr>
        <w:t>trona wolna</w:t>
      </w:r>
      <w:r w:rsidR="00C101A0">
        <w:rPr>
          <w:rFonts w:ascii="Arial" w:hAnsi="Arial" w:cs="Arial"/>
          <w:sz w:val="24"/>
          <w:szCs w:val="24"/>
        </w:rPr>
        <w:t xml:space="preserve"> </w:t>
      </w:r>
      <w:r w:rsidR="00C101A0">
        <w:rPr>
          <w:rFonts w:ascii="Arial" w:hAnsi="Arial" w:cs="Arial"/>
          <w:sz w:val="24"/>
          <w:szCs w:val="24"/>
        </w:rPr>
        <w:br w:type="page"/>
      </w:r>
    </w:p>
    <w:p w:rsidR="00690ABC" w:rsidRDefault="00690ABC" w:rsidP="002616B6">
      <w:pPr>
        <w:jc w:val="center"/>
        <w:rPr>
          <w:rFonts w:ascii="Arial" w:hAnsi="Arial" w:cs="Arial"/>
          <w:sz w:val="24"/>
          <w:szCs w:val="24"/>
        </w:rPr>
      </w:pPr>
    </w:p>
    <w:bookmarkStart w:id="1" w:name="_Toc467579635" w:displacedByCustomXml="next"/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-1759899754"/>
        <w:docPartObj>
          <w:docPartGallery w:val="Table of Contents"/>
          <w:docPartUnique/>
        </w:docPartObj>
      </w:sdtPr>
      <w:sdtEndPr/>
      <w:sdtContent>
        <w:p w:rsidR="00C101A0" w:rsidRDefault="00C101A0" w:rsidP="00145ECF">
          <w:pPr>
            <w:pStyle w:val="Nagwek1"/>
          </w:pPr>
          <w:r>
            <w:t>Spis treści</w:t>
          </w:r>
          <w:bookmarkEnd w:id="1"/>
        </w:p>
        <w:p w:rsidR="00C642EC" w:rsidRDefault="00C101A0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7579635" w:history="1">
            <w:r w:rsidR="00C642EC" w:rsidRPr="00161049">
              <w:rPr>
                <w:rStyle w:val="Hipercze"/>
                <w:noProof/>
              </w:rPr>
              <w:t>1</w:t>
            </w:r>
            <w:r w:rsidR="00C642E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C642EC" w:rsidRPr="00161049">
              <w:rPr>
                <w:rStyle w:val="Hipercze"/>
                <w:noProof/>
              </w:rPr>
              <w:t>Spis treści</w:t>
            </w:r>
            <w:r w:rsidR="00C642EC">
              <w:rPr>
                <w:noProof/>
                <w:webHidden/>
              </w:rPr>
              <w:tab/>
            </w:r>
            <w:r w:rsidR="00C642EC">
              <w:rPr>
                <w:noProof/>
                <w:webHidden/>
              </w:rPr>
              <w:fldChar w:fldCharType="begin"/>
            </w:r>
            <w:r w:rsidR="00C642EC">
              <w:rPr>
                <w:noProof/>
                <w:webHidden/>
              </w:rPr>
              <w:instrText xml:space="preserve"> PAGEREF _Toc467579635 \h </w:instrText>
            </w:r>
            <w:r w:rsidR="00C642EC">
              <w:rPr>
                <w:noProof/>
                <w:webHidden/>
              </w:rPr>
            </w:r>
            <w:r w:rsidR="00C642EC">
              <w:rPr>
                <w:noProof/>
                <w:webHidden/>
              </w:rPr>
              <w:fldChar w:fldCharType="separate"/>
            </w:r>
            <w:r w:rsidR="00C642EC">
              <w:rPr>
                <w:noProof/>
                <w:webHidden/>
              </w:rPr>
              <w:t>3</w:t>
            </w:r>
            <w:r w:rsidR="00C642EC">
              <w:rPr>
                <w:noProof/>
                <w:webHidden/>
              </w:rPr>
              <w:fldChar w:fldCharType="end"/>
            </w:r>
          </w:hyperlink>
        </w:p>
        <w:p w:rsidR="00C642EC" w:rsidRDefault="00CD07DC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67579636" w:history="1">
            <w:r w:rsidR="00C642EC" w:rsidRPr="00161049">
              <w:rPr>
                <w:rStyle w:val="Hipercze"/>
                <w:noProof/>
              </w:rPr>
              <w:t>2</w:t>
            </w:r>
            <w:r w:rsidR="00C642E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C642EC" w:rsidRPr="00161049">
              <w:rPr>
                <w:rStyle w:val="Hipercze"/>
                <w:noProof/>
              </w:rPr>
              <w:t>Informacje ogólne</w:t>
            </w:r>
            <w:r w:rsidR="00C642EC">
              <w:rPr>
                <w:noProof/>
                <w:webHidden/>
              </w:rPr>
              <w:tab/>
            </w:r>
            <w:r w:rsidR="00C642EC">
              <w:rPr>
                <w:noProof/>
                <w:webHidden/>
              </w:rPr>
              <w:fldChar w:fldCharType="begin"/>
            </w:r>
            <w:r w:rsidR="00C642EC">
              <w:rPr>
                <w:noProof/>
                <w:webHidden/>
              </w:rPr>
              <w:instrText xml:space="preserve"> PAGEREF _Toc467579636 \h </w:instrText>
            </w:r>
            <w:r w:rsidR="00C642EC">
              <w:rPr>
                <w:noProof/>
                <w:webHidden/>
              </w:rPr>
            </w:r>
            <w:r w:rsidR="00C642EC">
              <w:rPr>
                <w:noProof/>
                <w:webHidden/>
              </w:rPr>
              <w:fldChar w:fldCharType="separate"/>
            </w:r>
            <w:r w:rsidR="00C642EC">
              <w:rPr>
                <w:noProof/>
                <w:webHidden/>
              </w:rPr>
              <w:t>5</w:t>
            </w:r>
            <w:r w:rsidR="00C642EC">
              <w:rPr>
                <w:noProof/>
                <w:webHidden/>
              </w:rPr>
              <w:fldChar w:fldCharType="end"/>
            </w:r>
          </w:hyperlink>
        </w:p>
        <w:p w:rsidR="00C642EC" w:rsidRDefault="00CD07DC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67579637" w:history="1">
            <w:r w:rsidR="00C642EC" w:rsidRPr="00161049">
              <w:rPr>
                <w:rStyle w:val="Hipercze"/>
                <w:noProof/>
              </w:rPr>
              <w:t>3</w:t>
            </w:r>
            <w:r w:rsidR="00C642E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C642EC" w:rsidRPr="00161049">
              <w:rPr>
                <w:rStyle w:val="Hipercze"/>
                <w:noProof/>
              </w:rPr>
              <w:t>OPIS PRZEDMIOTU ZAPYTANIA.</w:t>
            </w:r>
            <w:r w:rsidR="00C642EC">
              <w:rPr>
                <w:noProof/>
                <w:webHidden/>
              </w:rPr>
              <w:tab/>
            </w:r>
            <w:r w:rsidR="00C642EC">
              <w:rPr>
                <w:noProof/>
                <w:webHidden/>
              </w:rPr>
              <w:fldChar w:fldCharType="begin"/>
            </w:r>
            <w:r w:rsidR="00C642EC">
              <w:rPr>
                <w:noProof/>
                <w:webHidden/>
              </w:rPr>
              <w:instrText xml:space="preserve"> PAGEREF _Toc467579637 \h </w:instrText>
            </w:r>
            <w:r w:rsidR="00C642EC">
              <w:rPr>
                <w:noProof/>
                <w:webHidden/>
              </w:rPr>
            </w:r>
            <w:r w:rsidR="00C642EC">
              <w:rPr>
                <w:noProof/>
                <w:webHidden/>
              </w:rPr>
              <w:fldChar w:fldCharType="separate"/>
            </w:r>
            <w:r w:rsidR="00C642EC">
              <w:rPr>
                <w:noProof/>
                <w:webHidden/>
              </w:rPr>
              <w:t>7</w:t>
            </w:r>
            <w:r w:rsidR="00C642EC">
              <w:rPr>
                <w:noProof/>
                <w:webHidden/>
              </w:rPr>
              <w:fldChar w:fldCharType="end"/>
            </w:r>
          </w:hyperlink>
        </w:p>
        <w:p w:rsidR="00C642EC" w:rsidRDefault="00CD07DC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67579638" w:history="1">
            <w:r w:rsidR="00C642EC" w:rsidRPr="00161049">
              <w:rPr>
                <w:rStyle w:val="Hipercze"/>
                <w:noProof/>
              </w:rPr>
              <w:t>3.1</w:t>
            </w:r>
            <w:r w:rsidR="00C642E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C642EC" w:rsidRPr="00161049">
              <w:rPr>
                <w:rStyle w:val="Hipercze"/>
                <w:noProof/>
              </w:rPr>
              <w:t>Opis</w:t>
            </w:r>
            <w:r w:rsidR="00C642EC" w:rsidRPr="00161049">
              <w:rPr>
                <w:rStyle w:val="Hipercze"/>
                <w:noProof/>
                <w:spacing w:val="10"/>
              </w:rPr>
              <w:t xml:space="preserve"> dostawy i </w:t>
            </w:r>
            <w:r w:rsidR="00C642EC" w:rsidRPr="00161049">
              <w:rPr>
                <w:rStyle w:val="Hipercze"/>
                <w:noProof/>
              </w:rPr>
              <w:t>usługi.</w:t>
            </w:r>
            <w:r w:rsidR="00C642EC">
              <w:rPr>
                <w:noProof/>
                <w:webHidden/>
              </w:rPr>
              <w:tab/>
            </w:r>
            <w:r w:rsidR="00C642EC">
              <w:rPr>
                <w:noProof/>
                <w:webHidden/>
              </w:rPr>
              <w:fldChar w:fldCharType="begin"/>
            </w:r>
            <w:r w:rsidR="00C642EC">
              <w:rPr>
                <w:noProof/>
                <w:webHidden/>
              </w:rPr>
              <w:instrText xml:space="preserve"> PAGEREF _Toc467579638 \h </w:instrText>
            </w:r>
            <w:r w:rsidR="00C642EC">
              <w:rPr>
                <w:noProof/>
                <w:webHidden/>
              </w:rPr>
            </w:r>
            <w:r w:rsidR="00C642EC">
              <w:rPr>
                <w:noProof/>
                <w:webHidden/>
              </w:rPr>
              <w:fldChar w:fldCharType="separate"/>
            </w:r>
            <w:r w:rsidR="00C642EC">
              <w:rPr>
                <w:noProof/>
                <w:webHidden/>
              </w:rPr>
              <w:t>7</w:t>
            </w:r>
            <w:r w:rsidR="00C642EC">
              <w:rPr>
                <w:noProof/>
                <w:webHidden/>
              </w:rPr>
              <w:fldChar w:fldCharType="end"/>
            </w:r>
          </w:hyperlink>
        </w:p>
        <w:p w:rsidR="00C642EC" w:rsidRDefault="00CD07DC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67579639" w:history="1">
            <w:r w:rsidR="00C642EC" w:rsidRPr="00161049">
              <w:rPr>
                <w:rStyle w:val="Hipercze"/>
                <w:noProof/>
              </w:rPr>
              <w:t>4</w:t>
            </w:r>
            <w:r w:rsidR="00C642E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C642EC" w:rsidRPr="00161049">
              <w:rPr>
                <w:rStyle w:val="Hipercze"/>
                <w:noProof/>
              </w:rPr>
              <w:t>Wymagania Funkcjonalne do Systemu Zarządzania Wydrukiem i Raportowania.</w:t>
            </w:r>
            <w:r w:rsidR="00C642EC">
              <w:rPr>
                <w:noProof/>
                <w:webHidden/>
              </w:rPr>
              <w:tab/>
            </w:r>
            <w:r w:rsidR="00C642EC">
              <w:rPr>
                <w:noProof/>
                <w:webHidden/>
              </w:rPr>
              <w:fldChar w:fldCharType="begin"/>
            </w:r>
            <w:r w:rsidR="00C642EC">
              <w:rPr>
                <w:noProof/>
                <w:webHidden/>
              </w:rPr>
              <w:instrText xml:space="preserve"> PAGEREF _Toc467579639 \h </w:instrText>
            </w:r>
            <w:r w:rsidR="00C642EC">
              <w:rPr>
                <w:noProof/>
                <w:webHidden/>
              </w:rPr>
            </w:r>
            <w:r w:rsidR="00C642EC">
              <w:rPr>
                <w:noProof/>
                <w:webHidden/>
              </w:rPr>
              <w:fldChar w:fldCharType="separate"/>
            </w:r>
            <w:r w:rsidR="00C642EC">
              <w:rPr>
                <w:noProof/>
                <w:webHidden/>
              </w:rPr>
              <w:t>8</w:t>
            </w:r>
            <w:r w:rsidR="00C642EC">
              <w:rPr>
                <w:noProof/>
                <w:webHidden/>
              </w:rPr>
              <w:fldChar w:fldCharType="end"/>
            </w:r>
          </w:hyperlink>
        </w:p>
        <w:p w:rsidR="00C642EC" w:rsidRDefault="00CD07DC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67579640" w:history="1">
            <w:r w:rsidR="00C642EC" w:rsidRPr="00161049">
              <w:rPr>
                <w:rStyle w:val="Hipercze"/>
                <w:noProof/>
              </w:rPr>
              <w:t>4.1</w:t>
            </w:r>
            <w:r w:rsidR="00C642E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C642EC" w:rsidRPr="00161049">
              <w:rPr>
                <w:rStyle w:val="Hipercze"/>
                <w:noProof/>
              </w:rPr>
              <w:t>System musi uwzględniać następujące warunki funkcjonalne.</w:t>
            </w:r>
            <w:r w:rsidR="00C642EC">
              <w:rPr>
                <w:noProof/>
                <w:webHidden/>
              </w:rPr>
              <w:tab/>
            </w:r>
            <w:r w:rsidR="00C642EC">
              <w:rPr>
                <w:noProof/>
                <w:webHidden/>
              </w:rPr>
              <w:fldChar w:fldCharType="begin"/>
            </w:r>
            <w:r w:rsidR="00C642EC">
              <w:rPr>
                <w:noProof/>
                <w:webHidden/>
              </w:rPr>
              <w:instrText xml:space="preserve"> PAGEREF _Toc467579640 \h </w:instrText>
            </w:r>
            <w:r w:rsidR="00C642EC">
              <w:rPr>
                <w:noProof/>
                <w:webHidden/>
              </w:rPr>
            </w:r>
            <w:r w:rsidR="00C642EC">
              <w:rPr>
                <w:noProof/>
                <w:webHidden/>
              </w:rPr>
              <w:fldChar w:fldCharType="separate"/>
            </w:r>
            <w:r w:rsidR="00C642EC">
              <w:rPr>
                <w:noProof/>
                <w:webHidden/>
              </w:rPr>
              <w:t>9</w:t>
            </w:r>
            <w:r w:rsidR="00C642EC">
              <w:rPr>
                <w:noProof/>
                <w:webHidden/>
              </w:rPr>
              <w:fldChar w:fldCharType="end"/>
            </w:r>
          </w:hyperlink>
        </w:p>
        <w:p w:rsidR="00C642EC" w:rsidRDefault="00CD07DC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67579641" w:history="1">
            <w:r w:rsidR="00C642EC" w:rsidRPr="00161049">
              <w:rPr>
                <w:rStyle w:val="Hipercze"/>
                <w:noProof/>
              </w:rPr>
              <w:t>4.2</w:t>
            </w:r>
            <w:r w:rsidR="00C642E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C642EC" w:rsidRPr="00161049">
              <w:rPr>
                <w:rStyle w:val="Hipercze"/>
                <w:noProof/>
              </w:rPr>
              <w:t>Wymagania w zakresie obsługi i funkcjonalności Systemu.</w:t>
            </w:r>
            <w:r w:rsidR="00C642EC">
              <w:rPr>
                <w:noProof/>
                <w:webHidden/>
              </w:rPr>
              <w:tab/>
            </w:r>
            <w:r w:rsidR="00C642EC">
              <w:rPr>
                <w:noProof/>
                <w:webHidden/>
              </w:rPr>
              <w:fldChar w:fldCharType="begin"/>
            </w:r>
            <w:r w:rsidR="00C642EC">
              <w:rPr>
                <w:noProof/>
                <w:webHidden/>
              </w:rPr>
              <w:instrText xml:space="preserve"> PAGEREF _Toc467579641 \h </w:instrText>
            </w:r>
            <w:r w:rsidR="00C642EC">
              <w:rPr>
                <w:noProof/>
                <w:webHidden/>
              </w:rPr>
            </w:r>
            <w:r w:rsidR="00C642EC">
              <w:rPr>
                <w:noProof/>
                <w:webHidden/>
              </w:rPr>
              <w:fldChar w:fldCharType="separate"/>
            </w:r>
            <w:r w:rsidR="00C642EC">
              <w:rPr>
                <w:noProof/>
                <w:webHidden/>
              </w:rPr>
              <w:t>9</w:t>
            </w:r>
            <w:r w:rsidR="00C642EC">
              <w:rPr>
                <w:noProof/>
                <w:webHidden/>
              </w:rPr>
              <w:fldChar w:fldCharType="end"/>
            </w:r>
          </w:hyperlink>
        </w:p>
        <w:p w:rsidR="00C642EC" w:rsidRDefault="00CD07DC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67579642" w:history="1">
            <w:r w:rsidR="00C642EC" w:rsidRPr="00161049">
              <w:rPr>
                <w:rStyle w:val="Hipercze"/>
                <w:noProof/>
              </w:rPr>
              <w:t>4.3</w:t>
            </w:r>
            <w:r w:rsidR="00C642E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C642EC" w:rsidRPr="00161049">
              <w:rPr>
                <w:rStyle w:val="Hipercze"/>
                <w:noProof/>
              </w:rPr>
              <w:t>Wymagania w zakresie zarządzania.</w:t>
            </w:r>
            <w:r w:rsidR="00C642EC">
              <w:rPr>
                <w:noProof/>
                <w:webHidden/>
              </w:rPr>
              <w:tab/>
            </w:r>
            <w:r w:rsidR="00C642EC">
              <w:rPr>
                <w:noProof/>
                <w:webHidden/>
              </w:rPr>
              <w:fldChar w:fldCharType="begin"/>
            </w:r>
            <w:r w:rsidR="00C642EC">
              <w:rPr>
                <w:noProof/>
                <w:webHidden/>
              </w:rPr>
              <w:instrText xml:space="preserve"> PAGEREF _Toc467579642 \h </w:instrText>
            </w:r>
            <w:r w:rsidR="00C642EC">
              <w:rPr>
                <w:noProof/>
                <w:webHidden/>
              </w:rPr>
            </w:r>
            <w:r w:rsidR="00C642EC">
              <w:rPr>
                <w:noProof/>
                <w:webHidden/>
              </w:rPr>
              <w:fldChar w:fldCharType="separate"/>
            </w:r>
            <w:r w:rsidR="00C642EC">
              <w:rPr>
                <w:noProof/>
                <w:webHidden/>
              </w:rPr>
              <w:t>10</w:t>
            </w:r>
            <w:r w:rsidR="00C642EC">
              <w:rPr>
                <w:noProof/>
                <w:webHidden/>
              </w:rPr>
              <w:fldChar w:fldCharType="end"/>
            </w:r>
          </w:hyperlink>
        </w:p>
        <w:p w:rsidR="00C642EC" w:rsidRDefault="00CD07DC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67579643" w:history="1">
            <w:r w:rsidR="00C642EC" w:rsidRPr="00161049">
              <w:rPr>
                <w:rStyle w:val="Hipercze"/>
                <w:noProof/>
              </w:rPr>
              <w:t>4.4</w:t>
            </w:r>
            <w:r w:rsidR="00C642E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C642EC" w:rsidRPr="00161049">
              <w:rPr>
                <w:rStyle w:val="Hipercze"/>
                <w:noProof/>
              </w:rPr>
              <w:t>Wymagania w zakresie diagnostyki.</w:t>
            </w:r>
            <w:r w:rsidR="00C642EC">
              <w:rPr>
                <w:noProof/>
                <w:webHidden/>
              </w:rPr>
              <w:tab/>
            </w:r>
            <w:r w:rsidR="00C642EC">
              <w:rPr>
                <w:noProof/>
                <w:webHidden/>
              </w:rPr>
              <w:fldChar w:fldCharType="begin"/>
            </w:r>
            <w:r w:rsidR="00C642EC">
              <w:rPr>
                <w:noProof/>
                <w:webHidden/>
              </w:rPr>
              <w:instrText xml:space="preserve"> PAGEREF _Toc467579643 \h </w:instrText>
            </w:r>
            <w:r w:rsidR="00C642EC">
              <w:rPr>
                <w:noProof/>
                <w:webHidden/>
              </w:rPr>
            </w:r>
            <w:r w:rsidR="00C642EC">
              <w:rPr>
                <w:noProof/>
                <w:webHidden/>
              </w:rPr>
              <w:fldChar w:fldCharType="separate"/>
            </w:r>
            <w:r w:rsidR="00C642EC">
              <w:rPr>
                <w:noProof/>
                <w:webHidden/>
              </w:rPr>
              <w:t>11</w:t>
            </w:r>
            <w:r w:rsidR="00C642EC">
              <w:rPr>
                <w:noProof/>
                <w:webHidden/>
              </w:rPr>
              <w:fldChar w:fldCharType="end"/>
            </w:r>
          </w:hyperlink>
        </w:p>
        <w:p w:rsidR="00C642EC" w:rsidRDefault="00CD07DC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67579644" w:history="1">
            <w:r w:rsidR="00C642EC" w:rsidRPr="00161049">
              <w:rPr>
                <w:rStyle w:val="Hipercze"/>
                <w:noProof/>
              </w:rPr>
              <w:t>4.5</w:t>
            </w:r>
            <w:r w:rsidR="00C642E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C642EC" w:rsidRPr="00161049">
              <w:rPr>
                <w:rStyle w:val="Hipercze"/>
                <w:noProof/>
              </w:rPr>
              <w:t>Wymagania w zakresie raportów.</w:t>
            </w:r>
            <w:r w:rsidR="00C642EC">
              <w:rPr>
                <w:noProof/>
                <w:webHidden/>
              </w:rPr>
              <w:tab/>
            </w:r>
            <w:r w:rsidR="00C642EC">
              <w:rPr>
                <w:noProof/>
                <w:webHidden/>
              </w:rPr>
              <w:fldChar w:fldCharType="begin"/>
            </w:r>
            <w:r w:rsidR="00C642EC">
              <w:rPr>
                <w:noProof/>
                <w:webHidden/>
              </w:rPr>
              <w:instrText xml:space="preserve"> PAGEREF _Toc467579644 \h </w:instrText>
            </w:r>
            <w:r w:rsidR="00C642EC">
              <w:rPr>
                <w:noProof/>
                <w:webHidden/>
              </w:rPr>
            </w:r>
            <w:r w:rsidR="00C642EC">
              <w:rPr>
                <w:noProof/>
                <w:webHidden/>
              </w:rPr>
              <w:fldChar w:fldCharType="separate"/>
            </w:r>
            <w:r w:rsidR="00C642EC">
              <w:rPr>
                <w:noProof/>
                <w:webHidden/>
              </w:rPr>
              <w:t>11</w:t>
            </w:r>
            <w:r w:rsidR="00C642EC">
              <w:rPr>
                <w:noProof/>
                <w:webHidden/>
              </w:rPr>
              <w:fldChar w:fldCharType="end"/>
            </w:r>
          </w:hyperlink>
        </w:p>
        <w:p w:rsidR="00C642EC" w:rsidRDefault="00CD07DC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67579645" w:history="1">
            <w:r w:rsidR="00C642EC" w:rsidRPr="00161049">
              <w:rPr>
                <w:rStyle w:val="Hipercze"/>
                <w:noProof/>
              </w:rPr>
              <w:t>5</w:t>
            </w:r>
            <w:r w:rsidR="00C642E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C642EC" w:rsidRPr="00161049">
              <w:rPr>
                <w:rStyle w:val="Hipercze"/>
                <w:noProof/>
              </w:rPr>
              <w:t>Wymagania dotyczące urządzeń.</w:t>
            </w:r>
            <w:r w:rsidR="00C642EC">
              <w:rPr>
                <w:noProof/>
                <w:webHidden/>
              </w:rPr>
              <w:tab/>
            </w:r>
            <w:r w:rsidR="00C642EC">
              <w:rPr>
                <w:noProof/>
                <w:webHidden/>
              </w:rPr>
              <w:fldChar w:fldCharType="begin"/>
            </w:r>
            <w:r w:rsidR="00C642EC">
              <w:rPr>
                <w:noProof/>
                <w:webHidden/>
              </w:rPr>
              <w:instrText xml:space="preserve"> PAGEREF _Toc467579645 \h </w:instrText>
            </w:r>
            <w:r w:rsidR="00C642EC">
              <w:rPr>
                <w:noProof/>
                <w:webHidden/>
              </w:rPr>
            </w:r>
            <w:r w:rsidR="00C642EC">
              <w:rPr>
                <w:noProof/>
                <w:webHidden/>
              </w:rPr>
              <w:fldChar w:fldCharType="separate"/>
            </w:r>
            <w:r w:rsidR="00C642EC">
              <w:rPr>
                <w:noProof/>
                <w:webHidden/>
              </w:rPr>
              <w:t>11</w:t>
            </w:r>
            <w:r w:rsidR="00C642EC">
              <w:rPr>
                <w:noProof/>
                <w:webHidden/>
              </w:rPr>
              <w:fldChar w:fldCharType="end"/>
            </w:r>
          </w:hyperlink>
        </w:p>
        <w:p w:rsidR="00C642EC" w:rsidRDefault="00CD07DC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67579646" w:history="1">
            <w:r w:rsidR="00C642EC" w:rsidRPr="00161049">
              <w:rPr>
                <w:rStyle w:val="Hipercze"/>
                <w:noProof/>
              </w:rPr>
              <w:t>6</w:t>
            </w:r>
            <w:r w:rsidR="00C642E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C642EC" w:rsidRPr="00161049">
              <w:rPr>
                <w:rStyle w:val="Hipercze"/>
                <w:noProof/>
              </w:rPr>
              <w:t>Wymagania w zakresie platformy sprzętowej.</w:t>
            </w:r>
            <w:r w:rsidR="00C642EC">
              <w:rPr>
                <w:noProof/>
                <w:webHidden/>
              </w:rPr>
              <w:tab/>
            </w:r>
            <w:r w:rsidR="00C642EC">
              <w:rPr>
                <w:noProof/>
                <w:webHidden/>
              </w:rPr>
              <w:fldChar w:fldCharType="begin"/>
            </w:r>
            <w:r w:rsidR="00C642EC">
              <w:rPr>
                <w:noProof/>
                <w:webHidden/>
              </w:rPr>
              <w:instrText xml:space="preserve"> PAGEREF _Toc467579646 \h </w:instrText>
            </w:r>
            <w:r w:rsidR="00C642EC">
              <w:rPr>
                <w:noProof/>
                <w:webHidden/>
              </w:rPr>
            </w:r>
            <w:r w:rsidR="00C642EC">
              <w:rPr>
                <w:noProof/>
                <w:webHidden/>
              </w:rPr>
              <w:fldChar w:fldCharType="separate"/>
            </w:r>
            <w:r w:rsidR="00C642EC">
              <w:rPr>
                <w:noProof/>
                <w:webHidden/>
              </w:rPr>
              <w:t>12</w:t>
            </w:r>
            <w:r w:rsidR="00C642EC">
              <w:rPr>
                <w:noProof/>
                <w:webHidden/>
              </w:rPr>
              <w:fldChar w:fldCharType="end"/>
            </w:r>
          </w:hyperlink>
        </w:p>
        <w:p w:rsidR="00C642EC" w:rsidRDefault="00CD07DC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67579647" w:history="1">
            <w:r w:rsidR="00C642EC" w:rsidRPr="00161049">
              <w:rPr>
                <w:rStyle w:val="Hipercze"/>
                <w:noProof/>
              </w:rPr>
              <w:t>7</w:t>
            </w:r>
            <w:r w:rsidR="00C642E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C642EC" w:rsidRPr="00161049">
              <w:rPr>
                <w:rStyle w:val="Hipercze"/>
                <w:noProof/>
              </w:rPr>
              <w:t>Gwarancja.</w:t>
            </w:r>
            <w:r w:rsidR="00C642EC">
              <w:rPr>
                <w:noProof/>
                <w:webHidden/>
              </w:rPr>
              <w:tab/>
            </w:r>
            <w:r w:rsidR="00C642EC">
              <w:rPr>
                <w:noProof/>
                <w:webHidden/>
              </w:rPr>
              <w:fldChar w:fldCharType="begin"/>
            </w:r>
            <w:r w:rsidR="00C642EC">
              <w:rPr>
                <w:noProof/>
                <w:webHidden/>
              </w:rPr>
              <w:instrText xml:space="preserve"> PAGEREF _Toc467579647 \h </w:instrText>
            </w:r>
            <w:r w:rsidR="00C642EC">
              <w:rPr>
                <w:noProof/>
                <w:webHidden/>
              </w:rPr>
            </w:r>
            <w:r w:rsidR="00C642EC">
              <w:rPr>
                <w:noProof/>
                <w:webHidden/>
              </w:rPr>
              <w:fldChar w:fldCharType="separate"/>
            </w:r>
            <w:r w:rsidR="00C642EC">
              <w:rPr>
                <w:noProof/>
                <w:webHidden/>
              </w:rPr>
              <w:t>12</w:t>
            </w:r>
            <w:r w:rsidR="00C642EC">
              <w:rPr>
                <w:noProof/>
                <w:webHidden/>
              </w:rPr>
              <w:fldChar w:fldCharType="end"/>
            </w:r>
          </w:hyperlink>
        </w:p>
        <w:p w:rsidR="00C642EC" w:rsidRDefault="00CD07DC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67579648" w:history="1">
            <w:r w:rsidR="00C642EC" w:rsidRPr="00161049">
              <w:rPr>
                <w:rStyle w:val="Hipercze"/>
                <w:noProof/>
              </w:rPr>
              <w:t>8</w:t>
            </w:r>
            <w:r w:rsidR="00C642E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C642EC" w:rsidRPr="00161049">
              <w:rPr>
                <w:rStyle w:val="Hipercze"/>
                <w:noProof/>
              </w:rPr>
              <w:t>Obsługa serwisowa.</w:t>
            </w:r>
            <w:r w:rsidR="00C642EC">
              <w:rPr>
                <w:noProof/>
                <w:webHidden/>
              </w:rPr>
              <w:tab/>
            </w:r>
            <w:r w:rsidR="00C642EC">
              <w:rPr>
                <w:noProof/>
                <w:webHidden/>
              </w:rPr>
              <w:fldChar w:fldCharType="begin"/>
            </w:r>
            <w:r w:rsidR="00C642EC">
              <w:rPr>
                <w:noProof/>
                <w:webHidden/>
              </w:rPr>
              <w:instrText xml:space="preserve"> PAGEREF _Toc467579648 \h </w:instrText>
            </w:r>
            <w:r w:rsidR="00C642EC">
              <w:rPr>
                <w:noProof/>
                <w:webHidden/>
              </w:rPr>
            </w:r>
            <w:r w:rsidR="00C642EC">
              <w:rPr>
                <w:noProof/>
                <w:webHidden/>
              </w:rPr>
              <w:fldChar w:fldCharType="separate"/>
            </w:r>
            <w:r w:rsidR="00C642EC">
              <w:rPr>
                <w:noProof/>
                <w:webHidden/>
              </w:rPr>
              <w:t>13</w:t>
            </w:r>
            <w:r w:rsidR="00C642EC">
              <w:rPr>
                <w:noProof/>
                <w:webHidden/>
              </w:rPr>
              <w:fldChar w:fldCharType="end"/>
            </w:r>
          </w:hyperlink>
        </w:p>
        <w:p w:rsidR="00C642EC" w:rsidRDefault="00CD07DC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67579649" w:history="1">
            <w:r w:rsidR="00C642EC" w:rsidRPr="00161049">
              <w:rPr>
                <w:rStyle w:val="Hipercze"/>
                <w:noProof/>
              </w:rPr>
              <w:t>9</w:t>
            </w:r>
            <w:r w:rsidR="00C642E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C642EC" w:rsidRPr="00161049">
              <w:rPr>
                <w:rStyle w:val="Hipercze"/>
                <w:noProof/>
              </w:rPr>
              <w:t>Rozliczenie świadczenia usługi serwisowej.</w:t>
            </w:r>
            <w:r w:rsidR="00C642EC">
              <w:rPr>
                <w:noProof/>
                <w:webHidden/>
              </w:rPr>
              <w:tab/>
            </w:r>
            <w:r w:rsidR="00C642EC">
              <w:rPr>
                <w:noProof/>
                <w:webHidden/>
              </w:rPr>
              <w:fldChar w:fldCharType="begin"/>
            </w:r>
            <w:r w:rsidR="00C642EC">
              <w:rPr>
                <w:noProof/>
                <w:webHidden/>
              </w:rPr>
              <w:instrText xml:space="preserve"> PAGEREF _Toc467579649 \h </w:instrText>
            </w:r>
            <w:r w:rsidR="00C642EC">
              <w:rPr>
                <w:noProof/>
                <w:webHidden/>
              </w:rPr>
            </w:r>
            <w:r w:rsidR="00C642EC">
              <w:rPr>
                <w:noProof/>
                <w:webHidden/>
              </w:rPr>
              <w:fldChar w:fldCharType="separate"/>
            </w:r>
            <w:r w:rsidR="00C642EC">
              <w:rPr>
                <w:noProof/>
                <w:webHidden/>
              </w:rPr>
              <w:t>13</w:t>
            </w:r>
            <w:r w:rsidR="00C642EC">
              <w:rPr>
                <w:noProof/>
                <w:webHidden/>
              </w:rPr>
              <w:fldChar w:fldCharType="end"/>
            </w:r>
          </w:hyperlink>
        </w:p>
        <w:p w:rsidR="00C642EC" w:rsidRDefault="00CD07DC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67579650" w:history="1">
            <w:r w:rsidR="00C642EC" w:rsidRPr="00161049">
              <w:rPr>
                <w:rStyle w:val="Hipercze"/>
                <w:noProof/>
              </w:rPr>
              <w:t>10</w:t>
            </w:r>
            <w:r w:rsidR="00C642E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C642EC" w:rsidRPr="00161049">
              <w:rPr>
                <w:rStyle w:val="Hipercze"/>
                <w:noProof/>
              </w:rPr>
              <w:t>Opis sposobu udzielania wyjaśnień.</w:t>
            </w:r>
            <w:r w:rsidR="00C642EC">
              <w:rPr>
                <w:noProof/>
                <w:webHidden/>
              </w:rPr>
              <w:tab/>
            </w:r>
            <w:r w:rsidR="00C642EC">
              <w:rPr>
                <w:noProof/>
                <w:webHidden/>
              </w:rPr>
              <w:fldChar w:fldCharType="begin"/>
            </w:r>
            <w:r w:rsidR="00C642EC">
              <w:rPr>
                <w:noProof/>
                <w:webHidden/>
              </w:rPr>
              <w:instrText xml:space="preserve"> PAGEREF _Toc467579650 \h </w:instrText>
            </w:r>
            <w:r w:rsidR="00C642EC">
              <w:rPr>
                <w:noProof/>
                <w:webHidden/>
              </w:rPr>
            </w:r>
            <w:r w:rsidR="00C642EC">
              <w:rPr>
                <w:noProof/>
                <w:webHidden/>
              </w:rPr>
              <w:fldChar w:fldCharType="separate"/>
            </w:r>
            <w:r w:rsidR="00C642EC">
              <w:rPr>
                <w:noProof/>
                <w:webHidden/>
              </w:rPr>
              <w:t>13</w:t>
            </w:r>
            <w:r w:rsidR="00C642EC">
              <w:rPr>
                <w:noProof/>
                <w:webHidden/>
              </w:rPr>
              <w:fldChar w:fldCharType="end"/>
            </w:r>
          </w:hyperlink>
        </w:p>
        <w:p w:rsidR="00C642EC" w:rsidRDefault="00CD07DC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67579651" w:history="1">
            <w:r w:rsidR="00C642EC" w:rsidRPr="00161049">
              <w:rPr>
                <w:rStyle w:val="Hipercze"/>
                <w:noProof/>
              </w:rPr>
              <w:t>11</w:t>
            </w:r>
            <w:r w:rsidR="00C642E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C642EC" w:rsidRPr="00161049">
              <w:rPr>
                <w:rStyle w:val="Hipercze"/>
                <w:noProof/>
              </w:rPr>
              <w:t>Załączniki.</w:t>
            </w:r>
            <w:r w:rsidR="00C642EC">
              <w:rPr>
                <w:noProof/>
                <w:webHidden/>
              </w:rPr>
              <w:tab/>
            </w:r>
            <w:r w:rsidR="00C642EC">
              <w:rPr>
                <w:noProof/>
                <w:webHidden/>
              </w:rPr>
              <w:fldChar w:fldCharType="begin"/>
            </w:r>
            <w:r w:rsidR="00C642EC">
              <w:rPr>
                <w:noProof/>
                <w:webHidden/>
              </w:rPr>
              <w:instrText xml:space="preserve"> PAGEREF _Toc467579651 \h </w:instrText>
            </w:r>
            <w:r w:rsidR="00C642EC">
              <w:rPr>
                <w:noProof/>
                <w:webHidden/>
              </w:rPr>
            </w:r>
            <w:r w:rsidR="00C642EC">
              <w:rPr>
                <w:noProof/>
                <w:webHidden/>
              </w:rPr>
              <w:fldChar w:fldCharType="separate"/>
            </w:r>
            <w:r w:rsidR="00C642EC">
              <w:rPr>
                <w:noProof/>
                <w:webHidden/>
              </w:rPr>
              <w:t>13</w:t>
            </w:r>
            <w:r w:rsidR="00C642EC">
              <w:rPr>
                <w:noProof/>
                <w:webHidden/>
              </w:rPr>
              <w:fldChar w:fldCharType="end"/>
            </w:r>
          </w:hyperlink>
        </w:p>
        <w:p w:rsidR="00C101A0" w:rsidRDefault="00C101A0">
          <w:r>
            <w:rPr>
              <w:b/>
              <w:bCs/>
            </w:rPr>
            <w:fldChar w:fldCharType="end"/>
          </w:r>
        </w:p>
      </w:sdtContent>
    </w:sdt>
    <w:p w:rsidR="00C101A0" w:rsidRDefault="00C101A0" w:rsidP="002616B6">
      <w:pPr>
        <w:jc w:val="center"/>
        <w:rPr>
          <w:rFonts w:ascii="Arial" w:hAnsi="Arial" w:cs="Arial"/>
          <w:sz w:val="24"/>
          <w:szCs w:val="24"/>
        </w:rPr>
      </w:pPr>
    </w:p>
    <w:p w:rsidR="00C101A0" w:rsidRDefault="00C101A0" w:rsidP="002616B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E57B33" w:rsidRDefault="00C101A0" w:rsidP="002616B6">
      <w:pPr>
        <w:jc w:val="center"/>
        <w:rPr>
          <w:rFonts w:ascii="Arial" w:hAnsi="Arial" w:cs="Arial"/>
          <w:sz w:val="24"/>
          <w:szCs w:val="24"/>
        </w:rPr>
      </w:pPr>
      <w:r w:rsidRPr="00E318D7">
        <w:rPr>
          <w:b/>
        </w:rPr>
        <w:t>Strona wolna</w:t>
      </w:r>
      <w:r>
        <w:rPr>
          <w:rFonts w:ascii="Arial" w:hAnsi="Arial" w:cs="Arial"/>
          <w:sz w:val="24"/>
          <w:szCs w:val="24"/>
        </w:rPr>
        <w:t xml:space="preserve"> </w:t>
      </w:r>
      <w:r w:rsidR="00E57B33">
        <w:rPr>
          <w:rFonts w:ascii="Arial" w:hAnsi="Arial" w:cs="Arial"/>
          <w:sz w:val="24"/>
          <w:szCs w:val="24"/>
        </w:rPr>
        <w:br w:type="page"/>
      </w:r>
    </w:p>
    <w:p w:rsidR="00E57B33" w:rsidRDefault="00E57B33" w:rsidP="00E57B33">
      <w:pPr>
        <w:pStyle w:val="Nagwek1"/>
      </w:pPr>
      <w:bookmarkStart w:id="2" w:name="_Toc317251694"/>
      <w:bookmarkStart w:id="3" w:name="_Toc467579636"/>
      <w:r>
        <w:lastRenderedPageBreak/>
        <w:t>Informacje ogólne</w:t>
      </w:r>
      <w:bookmarkEnd w:id="2"/>
      <w:bookmarkEnd w:id="3"/>
    </w:p>
    <w:p w:rsidR="00A31D51" w:rsidRDefault="00A31D51" w:rsidP="00D66958">
      <w:pPr>
        <w:pStyle w:val="1X"/>
        <w:tabs>
          <w:tab w:val="left" w:pos="3420"/>
        </w:tabs>
        <w:ind w:left="3420" w:hanging="2995"/>
        <w:rPr>
          <w:rFonts w:ascii="Arial" w:hAnsi="Arial" w:cs="Arial"/>
        </w:rPr>
      </w:pPr>
      <w:r w:rsidRPr="007A150D">
        <w:rPr>
          <w:rFonts w:ascii="Arial" w:hAnsi="Arial" w:cs="Arial"/>
        </w:rPr>
        <w:t xml:space="preserve">1. Pytający: </w:t>
      </w:r>
      <w:r w:rsidRPr="007A150D">
        <w:rPr>
          <w:rFonts w:ascii="Arial" w:hAnsi="Arial" w:cs="Arial"/>
        </w:rPr>
        <w:tab/>
        <w:t>Polska Agencja Żeglugi</w:t>
      </w:r>
      <w:r w:rsidR="00487EF7">
        <w:rPr>
          <w:rFonts w:ascii="Arial" w:hAnsi="Arial" w:cs="Arial"/>
        </w:rPr>
        <w:t xml:space="preserve"> Powietrznej </w:t>
      </w:r>
      <w:r w:rsidRPr="007A150D">
        <w:rPr>
          <w:rFonts w:ascii="Arial" w:hAnsi="Arial" w:cs="Arial"/>
        </w:rPr>
        <w:t>(dalej zwana również „PAŻP”</w:t>
      </w:r>
      <w:r w:rsidR="00187655">
        <w:rPr>
          <w:rFonts w:ascii="Arial" w:hAnsi="Arial" w:cs="Arial"/>
        </w:rPr>
        <w:t xml:space="preserve"> lub „Zamawiającym”</w:t>
      </w:r>
      <w:r w:rsidRPr="007A150D">
        <w:rPr>
          <w:rFonts w:ascii="Arial" w:hAnsi="Arial" w:cs="Arial"/>
        </w:rPr>
        <w:t>)</w:t>
      </w:r>
    </w:p>
    <w:p w:rsidR="00A31D51" w:rsidRPr="007A150D" w:rsidRDefault="00A31D51" w:rsidP="00D66958">
      <w:pPr>
        <w:pStyle w:val="1X"/>
        <w:tabs>
          <w:tab w:val="left" w:pos="3420"/>
        </w:tabs>
        <w:rPr>
          <w:rFonts w:ascii="Arial" w:hAnsi="Arial" w:cs="Arial"/>
        </w:rPr>
      </w:pPr>
      <w:r w:rsidRPr="007A150D">
        <w:rPr>
          <w:rFonts w:ascii="Arial" w:hAnsi="Arial" w:cs="Arial"/>
        </w:rPr>
        <w:t xml:space="preserve">2. Adres Pytającego: </w:t>
      </w:r>
      <w:r w:rsidRPr="007A150D">
        <w:rPr>
          <w:rFonts w:ascii="Arial" w:hAnsi="Arial" w:cs="Arial"/>
        </w:rPr>
        <w:tab/>
        <w:t>ul. Wieżowa 8, 02-147 Warszawa</w:t>
      </w:r>
    </w:p>
    <w:p w:rsidR="00A31D51" w:rsidRDefault="00D76879" w:rsidP="00D66958">
      <w:pPr>
        <w:pStyle w:val="1X"/>
        <w:tabs>
          <w:tab w:val="left" w:pos="3420"/>
        </w:tabs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ab/>
      </w:r>
      <w:r w:rsidR="002A4E41">
        <w:rPr>
          <w:rFonts w:ascii="Arial" w:hAnsi="Arial" w:cs="Arial"/>
          <w:iCs/>
          <w:szCs w:val="22"/>
        </w:rPr>
        <w:t>Tel</w:t>
      </w:r>
      <w:r>
        <w:rPr>
          <w:rFonts w:ascii="Arial" w:hAnsi="Arial" w:cs="Arial"/>
          <w:iCs/>
          <w:szCs w:val="22"/>
        </w:rPr>
        <w:t xml:space="preserve">. +48 22 574 </w:t>
      </w:r>
      <w:r w:rsidR="00254B63" w:rsidRPr="00813B16">
        <w:rPr>
          <w:rFonts w:ascii="Arial" w:hAnsi="Arial" w:cs="Arial"/>
          <w:iCs/>
          <w:szCs w:val="22"/>
        </w:rPr>
        <w:t>5473</w:t>
      </w:r>
      <w:r w:rsidR="00254B63">
        <w:rPr>
          <w:rFonts w:ascii="Arial" w:hAnsi="Arial" w:cs="Arial"/>
          <w:iCs/>
          <w:szCs w:val="22"/>
        </w:rPr>
        <w:t>;</w:t>
      </w:r>
    </w:p>
    <w:p w:rsidR="00A31D51" w:rsidRDefault="00D76879" w:rsidP="00D66958">
      <w:pPr>
        <w:pStyle w:val="1X"/>
        <w:tabs>
          <w:tab w:val="left" w:pos="3420"/>
        </w:tabs>
        <w:ind w:left="3420" w:hanging="2995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31D51" w:rsidRPr="007A150D">
        <w:rPr>
          <w:rFonts w:ascii="Arial" w:hAnsi="Arial" w:cs="Arial"/>
        </w:rPr>
        <w:t xml:space="preserve">. Prowadzący sprawę: </w:t>
      </w:r>
      <w:r w:rsidR="00A31D51" w:rsidRPr="007A150D">
        <w:rPr>
          <w:rFonts w:ascii="Arial" w:hAnsi="Arial" w:cs="Arial"/>
        </w:rPr>
        <w:tab/>
      </w:r>
      <w:r w:rsidR="00254B63" w:rsidRPr="00813B16">
        <w:rPr>
          <w:rFonts w:ascii="Arial" w:hAnsi="Arial" w:cs="Arial"/>
        </w:rPr>
        <w:t>Jan Idczak</w:t>
      </w:r>
    </w:p>
    <w:p w:rsidR="00254B63" w:rsidRDefault="00254B63" w:rsidP="00D66958">
      <w:pPr>
        <w:pStyle w:val="1X"/>
        <w:tabs>
          <w:tab w:val="left" w:pos="3420"/>
        </w:tabs>
        <w:ind w:left="3420" w:hanging="2995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9" w:history="1">
        <w:r w:rsidRPr="008D22C3">
          <w:rPr>
            <w:rStyle w:val="Hipercze"/>
            <w:rFonts w:ascii="Arial" w:hAnsi="Arial" w:cs="Arial"/>
          </w:rPr>
          <w:t>jan.idczak@pansa.pl</w:t>
        </w:r>
      </w:hyperlink>
    </w:p>
    <w:p w:rsidR="00D76879" w:rsidRDefault="00D76879" w:rsidP="00D66958">
      <w:pPr>
        <w:pStyle w:val="1X"/>
        <w:ind w:left="3420" w:hanging="2995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B2D06">
        <w:rPr>
          <w:rFonts w:ascii="Arial" w:hAnsi="Arial" w:cs="Arial"/>
        </w:rPr>
        <w:t xml:space="preserve">. Godziny urzędowania: </w:t>
      </w:r>
      <w:r w:rsidR="000B2D06">
        <w:rPr>
          <w:rFonts w:ascii="Arial" w:hAnsi="Arial" w:cs="Arial"/>
        </w:rPr>
        <w:tab/>
        <w:t>7.00 – 15</w:t>
      </w:r>
      <w:r w:rsidRPr="00D76879">
        <w:rPr>
          <w:rFonts w:ascii="Arial" w:hAnsi="Arial" w:cs="Arial"/>
        </w:rPr>
        <w:t>.00 w dni robocze</w:t>
      </w:r>
    </w:p>
    <w:p w:rsidR="00D8270C" w:rsidRPr="00D8270C" w:rsidRDefault="00187655" w:rsidP="00D66958">
      <w:pPr>
        <w:pStyle w:val="1X"/>
        <w:ind w:left="3420" w:hanging="2995"/>
        <w:rPr>
          <w:rFonts w:ascii="Arial" w:hAnsi="Arial" w:cs="Arial"/>
        </w:rPr>
      </w:pPr>
      <w:r>
        <w:rPr>
          <w:rFonts w:ascii="Arial" w:hAnsi="Arial" w:cs="Arial"/>
        </w:rPr>
        <w:t>5. Przedmiot zapytania</w:t>
      </w:r>
      <w:r w:rsidR="002A4E41">
        <w:rPr>
          <w:rFonts w:ascii="Arial" w:hAnsi="Arial" w:cs="Arial"/>
        </w:rPr>
        <w:t xml:space="preserve">: </w:t>
      </w:r>
      <w:r w:rsidR="002A4E41">
        <w:rPr>
          <w:rFonts w:ascii="Arial" w:hAnsi="Arial" w:cs="Arial"/>
        </w:rPr>
        <w:tab/>
      </w:r>
      <w:r w:rsidR="000B2D06" w:rsidRPr="000B2D06">
        <w:rPr>
          <w:rFonts w:ascii="Arial" w:hAnsi="Arial" w:cs="Arial"/>
          <w:szCs w:val="22"/>
        </w:rPr>
        <w:t xml:space="preserve">Wdrożenie Systemu Zarządzania Wydrukiem wraz z dostawą urządzeń </w:t>
      </w:r>
      <w:r w:rsidR="00064CF6">
        <w:rPr>
          <w:rFonts w:ascii="Arial" w:hAnsi="Arial" w:cs="Arial"/>
          <w:szCs w:val="22"/>
        </w:rPr>
        <w:t>i</w:t>
      </w:r>
      <w:r w:rsidR="000B2D06" w:rsidRPr="000B2D06">
        <w:rPr>
          <w:rFonts w:ascii="Arial" w:hAnsi="Arial" w:cs="Arial"/>
          <w:szCs w:val="22"/>
        </w:rPr>
        <w:t xml:space="preserve"> </w:t>
      </w:r>
      <w:r w:rsidR="00064CF6">
        <w:rPr>
          <w:rFonts w:ascii="Arial" w:hAnsi="Arial" w:cs="Arial"/>
          <w:spacing w:val="-1"/>
        </w:rPr>
        <w:t>z</w:t>
      </w:r>
      <w:r w:rsidR="00064CF6" w:rsidRPr="00E158E2">
        <w:rPr>
          <w:rFonts w:ascii="Arial" w:hAnsi="Arial" w:cs="Arial"/>
          <w:spacing w:val="-1"/>
        </w:rPr>
        <w:t>apewn</w:t>
      </w:r>
      <w:r w:rsidR="00064CF6">
        <w:rPr>
          <w:rFonts w:ascii="Arial" w:hAnsi="Arial" w:cs="Arial"/>
          <w:spacing w:val="-1"/>
        </w:rPr>
        <w:t>ieniem pełnej obsługi serwisowej.</w:t>
      </w:r>
    </w:p>
    <w:p w:rsidR="00F45C49" w:rsidRDefault="00A31D51" w:rsidP="00187655">
      <w:pPr>
        <w:pStyle w:val="1X"/>
        <w:tabs>
          <w:tab w:val="left" w:pos="3420"/>
        </w:tabs>
        <w:ind w:left="3420" w:hanging="2995"/>
        <w:rPr>
          <w:rFonts w:ascii="Arial" w:hAnsi="Arial" w:cs="Arial"/>
        </w:rPr>
      </w:pPr>
      <w:r w:rsidRPr="007A150D">
        <w:rPr>
          <w:rFonts w:ascii="Arial" w:hAnsi="Arial" w:cs="Arial"/>
        </w:rPr>
        <w:t>6. Cel zapytania</w:t>
      </w:r>
      <w:r w:rsidR="002A4E41" w:rsidRPr="007A150D">
        <w:rPr>
          <w:rFonts w:ascii="Arial" w:hAnsi="Arial" w:cs="Arial"/>
        </w:rPr>
        <w:t xml:space="preserve">: </w:t>
      </w:r>
      <w:r w:rsidR="002A4E41">
        <w:rPr>
          <w:rFonts w:ascii="Arial" w:hAnsi="Arial" w:cs="Arial"/>
        </w:rPr>
        <w:tab/>
      </w:r>
      <w:r w:rsidR="002A4E41" w:rsidRPr="007A150D">
        <w:rPr>
          <w:rFonts w:ascii="Arial" w:hAnsi="Arial" w:cs="Arial"/>
        </w:rPr>
        <w:t>W</w:t>
      </w:r>
      <w:r w:rsidR="008D22C3">
        <w:rPr>
          <w:rFonts w:ascii="Arial" w:hAnsi="Arial" w:cs="Arial"/>
        </w:rPr>
        <w:t xml:space="preserve"> </w:t>
      </w:r>
      <w:r w:rsidR="00187655" w:rsidRPr="009F1967">
        <w:rPr>
          <w:rFonts w:ascii="Arial" w:hAnsi="Arial" w:cs="Arial"/>
        </w:rPr>
        <w:t xml:space="preserve">celu oszacowania wartości </w:t>
      </w:r>
      <w:r w:rsidR="00187655">
        <w:rPr>
          <w:rFonts w:ascii="Arial" w:hAnsi="Arial" w:cs="Arial"/>
        </w:rPr>
        <w:t xml:space="preserve">planowanego </w:t>
      </w:r>
      <w:r w:rsidR="00616821">
        <w:rPr>
          <w:rFonts w:ascii="Arial" w:hAnsi="Arial" w:cs="Arial"/>
        </w:rPr>
        <w:t>przedmiotu zamówienia</w:t>
      </w:r>
      <w:r w:rsidR="00187655" w:rsidRPr="009F1967">
        <w:rPr>
          <w:rFonts w:ascii="Arial" w:hAnsi="Arial" w:cs="Arial"/>
        </w:rPr>
        <w:t xml:space="preserve">, </w:t>
      </w:r>
      <w:r w:rsidR="00616821">
        <w:rPr>
          <w:rFonts w:ascii="Arial" w:hAnsi="Arial" w:cs="Arial"/>
        </w:rPr>
        <w:t xml:space="preserve">PAŻP zwraca się </w:t>
      </w:r>
      <w:r w:rsidR="00187655">
        <w:rPr>
          <w:rFonts w:ascii="Arial" w:hAnsi="Arial" w:cs="Arial"/>
        </w:rPr>
        <w:t>z uprzejmą prośbą o przedstawienie</w:t>
      </w:r>
      <w:r w:rsidR="00187655" w:rsidRPr="009F1967">
        <w:rPr>
          <w:rFonts w:ascii="Arial" w:hAnsi="Arial" w:cs="Arial"/>
        </w:rPr>
        <w:t xml:space="preserve"> szacunkowej wyceny</w:t>
      </w:r>
      <w:r w:rsidR="00187655">
        <w:rPr>
          <w:rFonts w:ascii="Arial" w:hAnsi="Arial" w:cs="Arial"/>
        </w:rPr>
        <w:t xml:space="preserve"> </w:t>
      </w:r>
      <w:r w:rsidR="00436130">
        <w:rPr>
          <w:rFonts w:ascii="Arial" w:hAnsi="Arial" w:cs="Arial"/>
        </w:rPr>
        <w:t xml:space="preserve">wykonania </w:t>
      </w:r>
      <w:r w:rsidR="00187655">
        <w:rPr>
          <w:rFonts w:ascii="Arial" w:hAnsi="Arial" w:cs="Arial"/>
        </w:rPr>
        <w:t>przedmiotu zapytania</w:t>
      </w:r>
      <w:r w:rsidR="00436130">
        <w:rPr>
          <w:rFonts w:ascii="Arial" w:hAnsi="Arial" w:cs="Arial"/>
        </w:rPr>
        <w:t>.</w:t>
      </w:r>
      <w:r w:rsidR="00F45C49">
        <w:rPr>
          <w:rFonts w:ascii="Arial" w:hAnsi="Arial" w:cs="Arial"/>
        </w:rPr>
        <w:t xml:space="preserve"> </w:t>
      </w:r>
    </w:p>
    <w:p w:rsidR="00A31D51" w:rsidRDefault="0080171C" w:rsidP="00A31D51">
      <w:pPr>
        <w:pStyle w:val="1X"/>
        <w:tabs>
          <w:tab w:val="left" w:pos="3420"/>
        </w:tabs>
        <w:ind w:left="3420" w:hanging="299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5C49">
        <w:rPr>
          <w:rFonts w:ascii="Arial" w:hAnsi="Arial" w:cs="Arial"/>
        </w:rPr>
        <w:t>Niniejsze zapytanie nie stanowi oferty w rozumieniu art. 66 ustawy Kodeks cywilny, jak również nie jest ogłoszeniem w rozumieniu ustawy Prawo zamówień publicznych.</w:t>
      </w:r>
    </w:p>
    <w:p w:rsidR="001722DF" w:rsidRDefault="00A31D51" w:rsidP="00616821">
      <w:pPr>
        <w:pStyle w:val="1X"/>
        <w:tabs>
          <w:tab w:val="left" w:pos="3420"/>
        </w:tabs>
        <w:ind w:left="3402" w:hanging="2977"/>
        <w:rPr>
          <w:rFonts w:ascii="Arial" w:hAnsi="Arial" w:cs="Arial"/>
        </w:rPr>
      </w:pPr>
      <w:r w:rsidRPr="007A150D">
        <w:rPr>
          <w:rFonts w:ascii="Arial" w:hAnsi="Arial" w:cs="Arial"/>
        </w:rPr>
        <w:t>7. Własność dokumentu</w:t>
      </w:r>
      <w:r w:rsidR="002A4E41" w:rsidRPr="007A150D">
        <w:rPr>
          <w:rFonts w:ascii="Arial" w:hAnsi="Arial" w:cs="Arial"/>
        </w:rPr>
        <w:t xml:space="preserve">: </w:t>
      </w:r>
      <w:r w:rsidR="002A4E41">
        <w:rPr>
          <w:rFonts w:ascii="Arial" w:hAnsi="Arial" w:cs="Arial"/>
        </w:rPr>
        <w:tab/>
      </w:r>
      <w:r w:rsidR="002A4E41" w:rsidRPr="007A150D">
        <w:rPr>
          <w:rFonts w:ascii="Arial" w:hAnsi="Arial" w:cs="Arial"/>
        </w:rPr>
        <w:t>Niniejszy</w:t>
      </w:r>
      <w:r w:rsidR="00187655">
        <w:rPr>
          <w:rFonts w:ascii="Arial" w:hAnsi="Arial" w:cs="Arial"/>
        </w:rPr>
        <w:t xml:space="preserve"> dokument stanowi własność </w:t>
      </w:r>
      <w:r w:rsidRPr="007A150D">
        <w:rPr>
          <w:rFonts w:ascii="Arial" w:hAnsi="Arial" w:cs="Arial"/>
        </w:rPr>
        <w:t xml:space="preserve">Pytającego. </w:t>
      </w:r>
      <w:r w:rsidRPr="007A150D">
        <w:rPr>
          <w:rFonts w:ascii="Arial" w:hAnsi="Arial" w:cs="Arial"/>
        </w:rPr>
        <w:tab/>
        <w:t xml:space="preserve">Kopiowanie i rozpowszechnianie </w:t>
      </w:r>
      <w:r w:rsidRPr="007A150D">
        <w:rPr>
          <w:rFonts w:ascii="Arial" w:hAnsi="Arial" w:cs="Arial"/>
        </w:rPr>
        <w:lastRenderedPageBreak/>
        <w:t>tego dokume</w:t>
      </w:r>
      <w:r w:rsidR="00187655">
        <w:rPr>
          <w:rFonts w:ascii="Arial" w:hAnsi="Arial" w:cs="Arial"/>
        </w:rPr>
        <w:t>ntu, w </w:t>
      </w:r>
      <w:r w:rsidRPr="007A150D">
        <w:rPr>
          <w:rFonts w:ascii="Arial" w:hAnsi="Arial" w:cs="Arial"/>
        </w:rPr>
        <w:t xml:space="preserve">całości lub częściowo, w jakiejkolwiek formie, jest </w:t>
      </w:r>
      <w:r w:rsidRPr="007A150D">
        <w:rPr>
          <w:rFonts w:ascii="Arial" w:hAnsi="Arial" w:cs="Arial"/>
        </w:rPr>
        <w:tab/>
        <w:t xml:space="preserve">zabronione bez uprzedniej, pisemnej zgody Pytającego. </w:t>
      </w:r>
    </w:p>
    <w:p w:rsidR="00232CDF" w:rsidRDefault="00616821" w:rsidP="00232CDF">
      <w:pPr>
        <w:pStyle w:val="1X"/>
        <w:tabs>
          <w:tab w:val="left" w:pos="3420"/>
        </w:tabs>
        <w:ind w:left="3402" w:hanging="2977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722DF">
        <w:rPr>
          <w:rFonts w:ascii="Arial" w:hAnsi="Arial" w:cs="Arial"/>
        </w:rPr>
        <w:t xml:space="preserve">. </w:t>
      </w:r>
      <w:r w:rsidR="001722DF" w:rsidRPr="00373EEC">
        <w:rPr>
          <w:rFonts w:ascii="Arial" w:hAnsi="Arial" w:cs="Arial"/>
        </w:rPr>
        <w:t>Termin</w:t>
      </w:r>
      <w:r w:rsidR="00B01577">
        <w:rPr>
          <w:rFonts w:ascii="Arial" w:hAnsi="Arial" w:cs="Arial"/>
        </w:rPr>
        <w:t xml:space="preserve"> odpowiedzi</w:t>
      </w:r>
      <w:r w:rsidR="002A4E41">
        <w:rPr>
          <w:rFonts w:ascii="Arial" w:hAnsi="Arial" w:cs="Arial"/>
        </w:rPr>
        <w:t xml:space="preserve">: </w:t>
      </w:r>
      <w:r w:rsidR="002A4E41">
        <w:rPr>
          <w:rFonts w:ascii="Arial" w:hAnsi="Arial" w:cs="Arial"/>
        </w:rPr>
        <w:tab/>
        <w:t>10 (dziesięć</w:t>
      </w:r>
      <w:r w:rsidR="00DB69C4" w:rsidRPr="00487EF7">
        <w:rPr>
          <w:rFonts w:ascii="Arial" w:hAnsi="Arial" w:cs="Arial"/>
        </w:rPr>
        <w:t>) dni kalendarzowych od opublikowania ogłoszenia</w:t>
      </w:r>
      <w:r w:rsidR="00B01F43">
        <w:rPr>
          <w:rFonts w:ascii="Arial" w:hAnsi="Arial" w:cs="Arial"/>
        </w:rPr>
        <w:t>.</w:t>
      </w:r>
    </w:p>
    <w:p w:rsidR="0076004C" w:rsidRDefault="00C37767" w:rsidP="00064CF6">
      <w:pPr>
        <w:pStyle w:val="1X"/>
        <w:tabs>
          <w:tab w:val="left" w:pos="3420"/>
        </w:tabs>
        <w:ind w:left="3402" w:hanging="2977"/>
        <w:rPr>
          <w:rFonts w:ascii="Arial" w:hAnsi="Arial" w:cs="Arial"/>
        </w:rPr>
      </w:pPr>
      <w:r w:rsidRPr="00487EF7">
        <w:rPr>
          <w:rFonts w:ascii="Arial" w:hAnsi="Arial" w:cs="Arial"/>
        </w:rPr>
        <w:t xml:space="preserve">9. Czas przewidziany </w:t>
      </w:r>
      <w:r w:rsidR="00B01F43">
        <w:rPr>
          <w:rFonts w:ascii="Arial" w:hAnsi="Arial" w:cs="Arial"/>
        </w:rPr>
        <w:t>n</w:t>
      </w:r>
      <w:r w:rsidR="002A4E41" w:rsidRPr="00487EF7">
        <w:rPr>
          <w:rFonts w:ascii="Arial" w:hAnsi="Arial" w:cs="Arial"/>
        </w:rPr>
        <w:t>a</w:t>
      </w:r>
      <w:r w:rsidRPr="00487EF7">
        <w:rPr>
          <w:rFonts w:ascii="Arial" w:hAnsi="Arial" w:cs="Arial"/>
        </w:rPr>
        <w:t xml:space="preserve"> </w:t>
      </w:r>
    </w:p>
    <w:p w:rsidR="00C37767" w:rsidRDefault="0076004C" w:rsidP="0076004C">
      <w:pPr>
        <w:pStyle w:val="1X"/>
        <w:tabs>
          <w:tab w:val="left" w:pos="709"/>
        </w:tabs>
        <w:ind w:left="3402" w:hanging="297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7767" w:rsidRPr="00487EF7">
        <w:rPr>
          <w:rFonts w:ascii="Arial" w:hAnsi="Arial" w:cs="Arial"/>
        </w:rPr>
        <w:t xml:space="preserve">realizację </w:t>
      </w:r>
      <w:r w:rsidR="002A4E41" w:rsidRPr="00487EF7">
        <w:rPr>
          <w:rFonts w:ascii="Arial" w:hAnsi="Arial" w:cs="Arial"/>
        </w:rPr>
        <w:t xml:space="preserve">zadania: </w:t>
      </w:r>
      <w:r w:rsidR="002A4E41">
        <w:rPr>
          <w:rFonts w:ascii="Arial" w:hAnsi="Arial" w:cs="Arial"/>
        </w:rPr>
        <w:tab/>
      </w:r>
      <w:r>
        <w:rPr>
          <w:rFonts w:ascii="Arial" w:hAnsi="Arial" w:cs="Arial"/>
        </w:rPr>
        <w:t>45 dni</w:t>
      </w:r>
      <w:r w:rsidR="00C37767">
        <w:rPr>
          <w:rFonts w:ascii="Arial" w:hAnsi="Arial" w:cs="Arial"/>
        </w:rPr>
        <w:t xml:space="preserve"> od momentu podpisania umowy.</w:t>
      </w:r>
    </w:p>
    <w:p w:rsidR="00B01577" w:rsidRDefault="00B01577" w:rsidP="00B01577">
      <w:pPr>
        <w:pStyle w:val="1X"/>
        <w:tabs>
          <w:tab w:val="left" w:pos="3420"/>
        </w:tabs>
        <w:ind w:left="3402" w:hanging="2977"/>
        <w:rPr>
          <w:rFonts w:ascii="Arial" w:hAnsi="Arial" w:cs="Arial"/>
        </w:rPr>
      </w:pPr>
      <w:r>
        <w:rPr>
          <w:rFonts w:ascii="Arial" w:hAnsi="Arial" w:cs="Arial"/>
        </w:rPr>
        <w:t>10. Język odpowiedzi</w:t>
      </w:r>
      <w:r w:rsidR="002A4E41">
        <w:rPr>
          <w:rFonts w:ascii="Arial" w:hAnsi="Arial" w:cs="Arial"/>
        </w:rPr>
        <w:t xml:space="preserve">: </w:t>
      </w:r>
      <w:r w:rsidR="002A4E41">
        <w:rPr>
          <w:rFonts w:ascii="Arial" w:hAnsi="Arial" w:cs="Arial"/>
        </w:rPr>
        <w:tab/>
        <w:t>Język</w:t>
      </w:r>
      <w:r w:rsidR="00436130">
        <w:rPr>
          <w:rFonts w:ascii="Arial" w:hAnsi="Arial" w:cs="Arial"/>
        </w:rPr>
        <w:t xml:space="preserve"> polski</w:t>
      </w:r>
    </w:p>
    <w:p w:rsidR="00B01577" w:rsidRDefault="00B01577" w:rsidP="009E7E6B">
      <w:pPr>
        <w:pStyle w:val="1X"/>
        <w:tabs>
          <w:tab w:val="left" w:pos="3420"/>
        </w:tabs>
        <w:ind w:left="3402" w:hanging="2977"/>
        <w:rPr>
          <w:rFonts w:ascii="Arial" w:hAnsi="Arial" w:cs="Arial"/>
        </w:rPr>
      </w:pPr>
      <w:r>
        <w:rPr>
          <w:rFonts w:ascii="Arial" w:hAnsi="Arial" w:cs="Arial"/>
        </w:rPr>
        <w:t>11. Wycena</w:t>
      </w:r>
      <w:r w:rsidR="002A4E41">
        <w:rPr>
          <w:rFonts w:ascii="Arial" w:hAnsi="Arial" w:cs="Arial"/>
        </w:rPr>
        <w:t xml:space="preserve">: </w:t>
      </w:r>
      <w:r w:rsidR="002A4E41">
        <w:rPr>
          <w:rFonts w:ascii="Arial" w:hAnsi="Arial" w:cs="Arial"/>
        </w:rPr>
        <w:tab/>
        <w:t>Wszystkie</w:t>
      </w:r>
      <w:r w:rsidR="001722DF" w:rsidRPr="00373EEC">
        <w:rPr>
          <w:rFonts w:ascii="Arial" w:hAnsi="Arial" w:cs="Arial"/>
        </w:rPr>
        <w:t xml:space="preserve"> ceny należy podawać jako wartości netto w</w:t>
      </w:r>
      <w:r w:rsidR="00E24651">
        <w:rPr>
          <w:rFonts w:ascii="Arial" w:hAnsi="Arial" w:cs="Arial"/>
        </w:rPr>
        <w:t> </w:t>
      </w:r>
      <w:r w:rsidR="001722DF" w:rsidRPr="00373EEC">
        <w:rPr>
          <w:rFonts w:ascii="Arial" w:hAnsi="Arial" w:cs="Arial"/>
        </w:rPr>
        <w:t xml:space="preserve">polskich złotych. </w:t>
      </w:r>
    </w:p>
    <w:p w:rsidR="001722DF" w:rsidRDefault="00B01577" w:rsidP="00B01577">
      <w:pPr>
        <w:pStyle w:val="1X"/>
        <w:tabs>
          <w:tab w:val="left" w:pos="3420"/>
        </w:tabs>
        <w:ind w:left="3402" w:hanging="2977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E24651">
        <w:rPr>
          <w:rFonts w:ascii="Arial" w:hAnsi="Arial" w:cs="Arial"/>
        </w:rPr>
        <w:t>Koszty</w:t>
      </w:r>
      <w:r w:rsidR="008D22C3">
        <w:rPr>
          <w:rFonts w:ascii="Arial" w:hAnsi="Arial" w:cs="Arial"/>
        </w:rPr>
        <w:t xml:space="preserve">: </w:t>
      </w:r>
      <w:r w:rsidR="008D22C3">
        <w:rPr>
          <w:rFonts w:ascii="Arial" w:hAnsi="Arial" w:cs="Arial"/>
        </w:rPr>
        <w:tab/>
        <w:t>Odpowiedź</w:t>
      </w:r>
      <w:r w:rsidR="00616821">
        <w:rPr>
          <w:rFonts w:ascii="Arial" w:hAnsi="Arial" w:cs="Arial"/>
        </w:rPr>
        <w:t xml:space="preserve"> na RFI jest przygotowywana</w:t>
      </w:r>
      <w:r w:rsidR="001722DF" w:rsidRPr="00373EEC">
        <w:rPr>
          <w:rFonts w:ascii="Arial" w:hAnsi="Arial" w:cs="Arial"/>
        </w:rPr>
        <w:t xml:space="preserve"> na wyłączny koszt </w:t>
      </w:r>
      <w:r w:rsidR="00E24651">
        <w:rPr>
          <w:rFonts w:ascii="Arial" w:hAnsi="Arial" w:cs="Arial"/>
        </w:rPr>
        <w:t>odpowiadającego</w:t>
      </w:r>
      <w:r w:rsidR="00436130">
        <w:rPr>
          <w:rFonts w:ascii="Arial" w:hAnsi="Arial" w:cs="Arial"/>
        </w:rPr>
        <w:t>.</w:t>
      </w:r>
    </w:p>
    <w:p w:rsidR="001722DF" w:rsidRPr="007A150D" w:rsidRDefault="00E24651" w:rsidP="001722DF">
      <w:pPr>
        <w:pStyle w:val="1X"/>
        <w:tabs>
          <w:tab w:val="left" w:pos="3420"/>
        </w:tabs>
        <w:ind w:left="3402" w:hanging="2977"/>
        <w:rPr>
          <w:rFonts w:ascii="Arial" w:hAnsi="Arial" w:cs="Arial"/>
        </w:rPr>
      </w:pPr>
      <w:r>
        <w:rPr>
          <w:rFonts w:ascii="Arial" w:hAnsi="Arial" w:cs="Arial"/>
        </w:rPr>
        <w:t>13. Zastrzeżenia</w:t>
      </w:r>
      <w:r w:rsidR="002A4E41">
        <w:rPr>
          <w:rFonts w:ascii="Arial" w:hAnsi="Arial" w:cs="Arial"/>
        </w:rPr>
        <w:t xml:space="preserve">: </w:t>
      </w:r>
      <w:r w:rsidR="002A4E41">
        <w:rPr>
          <w:rFonts w:ascii="Arial" w:hAnsi="Arial" w:cs="Arial"/>
        </w:rPr>
        <w:tab/>
        <w:t>Informacje</w:t>
      </w:r>
      <w:r w:rsidR="001722DF" w:rsidRPr="00373EEC">
        <w:rPr>
          <w:rFonts w:ascii="Arial" w:hAnsi="Arial" w:cs="Arial"/>
        </w:rPr>
        <w:t xml:space="preserve"> zawarte w niniejszym RFI mogą być wykorzystane jedynie zgod</w:t>
      </w:r>
      <w:r>
        <w:rPr>
          <w:rFonts w:ascii="Arial" w:hAnsi="Arial" w:cs="Arial"/>
        </w:rPr>
        <w:t>nie z ich przeznaczeniem, tj. w </w:t>
      </w:r>
      <w:r w:rsidR="001722DF" w:rsidRPr="00373EEC">
        <w:rPr>
          <w:rFonts w:ascii="Arial" w:hAnsi="Arial" w:cs="Arial"/>
        </w:rPr>
        <w:t>celu przygotowania odpowiedzi na zapytanie o</w:t>
      </w:r>
      <w:r>
        <w:rPr>
          <w:rFonts w:ascii="Arial" w:hAnsi="Arial" w:cs="Arial"/>
        </w:rPr>
        <w:t> </w:t>
      </w:r>
      <w:r w:rsidR="001722DF" w:rsidRPr="00373EEC">
        <w:rPr>
          <w:rFonts w:ascii="Arial" w:hAnsi="Arial" w:cs="Arial"/>
        </w:rPr>
        <w:t>informację.</w:t>
      </w:r>
    </w:p>
    <w:p w:rsidR="003D7885" w:rsidRDefault="003D7885">
      <w:pPr>
        <w:rPr>
          <w:rFonts w:ascii="Arial" w:hAnsi="Arial" w:cs="Arial"/>
        </w:rPr>
      </w:pPr>
      <w:r w:rsidRPr="007A150D">
        <w:rPr>
          <w:rFonts w:ascii="Arial" w:hAnsi="Arial" w:cs="Arial"/>
        </w:rPr>
        <w:br w:type="page"/>
      </w:r>
    </w:p>
    <w:p w:rsidR="00627686" w:rsidRDefault="00627686" w:rsidP="00627686">
      <w:pPr>
        <w:jc w:val="center"/>
        <w:rPr>
          <w:b/>
        </w:rPr>
      </w:pPr>
    </w:p>
    <w:p w:rsidR="00627686" w:rsidRDefault="00627686" w:rsidP="00627686">
      <w:pPr>
        <w:jc w:val="center"/>
        <w:rPr>
          <w:b/>
        </w:rPr>
      </w:pPr>
    </w:p>
    <w:p w:rsidR="00627686" w:rsidRDefault="00627686" w:rsidP="00627686">
      <w:pPr>
        <w:jc w:val="center"/>
        <w:rPr>
          <w:b/>
        </w:rPr>
      </w:pPr>
    </w:p>
    <w:p w:rsidR="00627686" w:rsidRDefault="00627686" w:rsidP="00627686">
      <w:pPr>
        <w:jc w:val="center"/>
        <w:rPr>
          <w:b/>
        </w:rPr>
      </w:pPr>
    </w:p>
    <w:p w:rsidR="00627686" w:rsidRDefault="00627686" w:rsidP="00627686">
      <w:pPr>
        <w:jc w:val="center"/>
        <w:rPr>
          <w:b/>
        </w:rPr>
      </w:pPr>
    </w:p>
    <w:p w:rsidR="00627686" w:rsidRDefault="00627686" w:rsidP="00627686">
      <w:pPr>
        <w:jc w:val="center"/>
        <w:rPr>
          <w:b/>
        </w:rPr>
      </w:pPr>
    </w:p>
    <w:p w:rsidR="00627686" w:rsidRDefault="00627686" w:rsidP="00627686">
      <w:pPr>
        <w:jc w:val="center"/>
        <w:rPr>
          <w:b/>
        </w:rPr>
      </w:pPr>
    </w:p>
    <w:p w:rsidR="00627686" w:rsidRDefault="00627686" w:rsidP="00627686">
      <w:pPr>
        <w:jc w:val="center"/>
        <w:rPr>
          <w:b/>
        </w:rPr>
      </w:pPr>
    </w:p>
    <w:p w:rsidR="00627686" w:rsidRDefault="00627686" w:rsidP="00627686">
      <w:pPr>
        <w:jc w:val="center"/>
        <w:rPr>
          <w:b/>
        </w:rPr>
      </w:pPr>
    </w:p>
    <w:p w:rsidR="00627686" w:rsidRDefault="00627686" w:rsidP="00627686">
      <w:pPr>
        <w:jc w:val="center"/>
        <w:rPr>
          <w:b/>
        </w:rPr>
      </w:pPr>
    </w:p>
    <w:p w:rsidR="00627686" w:rsidRDefault="00627686" w:rsidP="00627686">
      <w:pPr>
        <w:jc w:val="center"/>
        <w:rPr>
          <w:b/>
        </w:rPr>
      </w:pPr>
    </w:p>
    <w:p w:rsidR="00627686" w:rsidRDefault="00627686" w:rsidP="00627686">
      <w:pPr>
        <w:jc w:val="center"/>
        <w:rPr>
          <w:b/>
        </w:rPr>
      </w:pPr>
    </w:p>
    <w:p w:rsidR="00627686" w:rsidRDefault="00627686" w:rsidP="00627686">
      <w:pPr>
        <w:jc w:val="center"/>
        <w:rPr>
          <w:b/>
        </w:rPr>
      </w:pPr>
    </w:p>
    <w:p w:rsidR="00627686" w:rsidRPr="007A150D" w:rsidRDefault="00627686" w:rsidP="0076004C">
      <w:pPr>
        <w:jc w:val="center"/>
        <w:rPr>
          <w:rFonts w:ascii="Arial" w:hAnsi="Arial" w:cs="Arial"/>
        </w:rPr>
      </w:pPr>
      <w:r w:rsidRPr="00E318D7">
        <w:rPr>
          <w:b/>
        </w:rPr>
        <w:t>Strona wolna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 w:type="page"/>
      </w:r>
    </w:p>
    <w:p w:rsidR="008B06B1" w:rsidRPr="00A901B9" w:rsidRDefault="008B06B1" w:rsidP="008B06B1">
      <w:pPr>
        <w:pStyle w:val="Nagwek1"/>
      </w:pPr>
      <w:bookmarkStart w:id="4" w:name="_Toc467579637"/>
      <w:r w:rsidRPr="00A901B9">
        <w:lastRenderedPageBreak/>
        <w:t>OPIS PRZEDMIOTU ZAPYTANIA</w:t>
      </w:r>
      <w:r w:rsidR="0076004C">
        <w:t>.</w:t>
      </w:r>
      <w:bookmarkEnd w:id="4"/>
    </w:p>
    <w:p w:rsidR="00973B30" w:rsidRPr="00B96CA1" w:rsidRDefault="00A474C5" w:rsidP="00973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Zapytanie dotyczy oszacowania kosztów </w:t>
      </w:r>
      <w:r w:rsidR="00973B30" w:rsidRPr="00B96CA1">
        <w:rPr>
          <w:rFonts w:ascii="Arial" w:hAnsi="Arial" w:cs="Arial"/>
          <w:spacing w:val="-1"/>
        </w:rPr>
        <w:t xml:space="preserve">dostawa i wdrożenie Systemu Zarządzania Wydrukiem wraz z zapewnieniem wsparcia na </w:t>
      </w:r>
      <w:r w:rsidR="00973B30">
        <w:rPr>
          <w:rFonts w:ascii="Arial" w:hAnsi="Arial" w:cs="Arial"/>
          <w:spacing w:val="-1"/>
        </w:rPr>
        <w:t>S</w:t>
      </w:r>
      <w:r w:rsidR="00973B30" w:rsidRPr="00B96CA1">
        <w:rPr>
          <w:rFonts w:ascii="Arial" w:hAnsi="Arial" w:cs="Arial"/>
          <w:spacing w:val="-1"/>
        </w:rPr>
        <w:t>ystem</w:t>
      </w:r>
      <w:r w:rsidR="00627686">
        <w:rPr>
          <w:rFonts w:ascii="Arial" w:hAnsi="Arial" w:cs="Arial"/>
          <w:spacing w:val="-1"/>
        </w:rPr>
        <w:t>,</w:t>
      </w:r>
      <w:r w:rsidR="00973B30" w:rsidRPr="00B96CA1">
        <w:rPr>
          <w:rFonts w:ascii="Arial" w:hAnsi="Arial" w:cs="Arial"/>
          <w:spacing w:val="-1"/>
        </w:rPr>
        <w:t xml:space="preserve"> oraz dostawa urządzeń drukująco – kopiujących wraz z zapewnieniem Zamawiającemu usługi wykonywania kopii, wydruków</w:t>
      </w:r>
      <w:r w:rsidR="00973B30" w:rsidRPr="00B96CA1">
        <w:rPr>
          <w:rFonts w:ascii="Arial" w:hAnsi="Arial" w:cs="Arial"/>
          <w:spacing w:val="38"/>
        </w:rPr>
        <w:t xml:space="preserve"> </w:t>
      </w:r>
      <w:r w:rsidR="00973B30" w:rsidRPr="00B96CA1">
        <w:rPr>
          <w:rFonts w:ascii="Arial" w:hAnsi="Arial" w:cs="Arial"/>
          <w:spacing w:val="-1"/>
        </w:rPr>
        <w:t>oraz</w:t>
      </w:r>
      <w:r w:rsidR="00973B30" w:rsidRPr="00B96CA1">
        <w:rPr>
          <w:rFonts w:ascii="Arial" w:hAnsi="Arial" w:cs="Arial"/>
          <w:spacing w:val="41"/>
        </w:rPr>
        <w:t xml:space="preserve"> </w:t>
      </w:r>
      <w:r w:rsidR="00973B30" w:rsidRPr="00B96CA1">
        <w:rPr>
          <w:rFonts w:ascii="Arial" w:hAnsi="Arial" w:cs="Arial"/>
          <w:spacing w:val="-1"/>
        </w:rPr>
        <w:t>skanowania</w:t>
      </w:r>
      <w:r w:rsidR="00973B30" w:rsidRPr="00B96CA1">
        <w:rPr>
          <w:rFonts w:ascii="Arial" w:hAnsi="Arial" w:cs="Arial"/>
          <w:spacing w:val="54"/>
          <w:w w:val="101"/>
        </w:rPr>
        <w:t xml:space="preserve"> </w:t>
      </w:r>
      <w:r w:rsidR="00973B30" w:rsidRPr="00B96CA1">
        <w:rPr>
          <w:rFonts w:ascii="Arial" w:hAnsi="Arial" w:cs="Arial"/>
          <w:spacing w:val="-1"/>
        </w:rPr>
        <w:t>dokumentów na tych urządzeniach.</w:t>
      </w:r>
    </w:p>
    <w:p w:rsidR="008B06B1" w:rsidRDefault="008B06B1" w:rsidP="008B06B1">
      <w:pPr>
        <w:pStyle w:val="Nagwek2"/>
      </w:pPr>
      <w:bookmarkStart w:id="5" w:name="_Toc467579638"/>
      <w:r>
        <w:t>Opis</w:t>
      </w:r>
      <w:r w:rsidRPr="00D66958">
        <w:rPr>
          <w:spacing w:val="10"/>
        </w:rPr>
        <w:t xml:space="preserve"> dostaw</w:t>
      </w:r>
      <w:r>
        <w:rPr>
          <w:spacing w:val="10"/>
        </w:rPr>
        <w:t>y</w:t>
      </w:r>
      <w:r w:rsidRPr="00D66958">
        <w:rPr>
          <w:spacing w:val="10"/>
        </w:rPr>
        <w:t xml:space="preserve"> </w:t>
      </w:r>
      <w:r>
        <w:rPr>
          <w:spacing w:val="10"/>
        </w:rPr>
        <w:t xml:space="preserve">i </w:t>
      </w:r>
      <w:r w:rsidRPr="00D66958">
        <w:t>usług</w:t>
      </w:r>
      <w:r>
        <w:t>i</w:t>
      </w:r>
      <w:r w:rsidR="0076004C">
        <w:t>.</w:t>
      </w:r>
      <w:bookmarkEnd w:id="5"/>
    </w:p>
    <w:p w:rsidR="00973B30" w:rsidRPr="00B96CA1" w:rsidRDefault="00973B30" w:rsidP="00D06AA5">
      <w:pPr>
        <w:pStyle w:val="Tekstpodstawowy"/>
        <w:widowControl w:val="0"/>
        <w:numPr>
          <w:ilvl w:val="1"/>
          <w:numId w:val="5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B96CA1">
        <w:rPr>
          <w:rFonts w:ascii="Arial" w:hAnsi="Arial" w:cs="Arial"/>
          <w:spacing w:val="-1"/>
        </w:rPr>
        <w:t>Dostawa urządzeń do siedziby Zamawiającego i ustawienie w określonej lokalizacji w siedzibie Zamawiającego tj. w Warszawie przy ul. Wieżowej 8.</w:t>
      </w:r>
    </w:p>
    <w:p w:rsidR="00973B30" w:rsidRPr="0094047F" w:rsidRDefault="00973B30" w:rsidP="00D06AA5">
      <w:pPr>
        <w:pStyle w:val="Tekstpodstawowy"/>
        <w:widowControl w:val="0"/>
        <w:numPr>
          <w:ilvl w:val="1"/>
          <w:numId w:val="5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94047F">
        <w:rPr>
          <w:rFonts w:ascii="Arial" w:hAnsi="Arial" w:cs="Arial"/>
          <w:spacing w:val="-1"/>
        </w:rPr>
        <w:t>Instalacja,</w:t>
      </w:r>
      <w:r>
        <w:rPr>
          <w:rFonts w:ascii="Arial" w:hAnsi="Arial" w:cs="Arial"/>
          <w:spacing w:val="-1"/>
        </w:rPr>
        <w:t xml:space="preserve"> </w:t>
      </w:r>
      <w:r w:rsidRPr="0094047F">
        <w:rPr>
          <w:rFonts w:ascii="Arial" w:hAnsi="Arial" w:cs="Arial"/>
          <w:spacing w:val="-1"/>
        </w:rPr>
        <w:t>konfiguracja</w:t>
      </w:r>
      <w:r w:rsidRPr="002333C7">
        <w:rPr>
          <w:rFonts w:ascii="Arial" w:hAnsi="Arial" w:cs="Arial"/>
          <w:spacing w:val="-1"/>
        </w:rPr>
        <w:t xml:space="preserve"> i </w:t>
      </w:r>
      <w:r w:rsidRPr="0094047F">
        <w:rPr>
          <w:rFonts w:ascii="Arial" w:hAnsi="Arial" w:cs="Arial"/>
          <w:spacing w:val="-1"/>
        </w:rPr>
        <w:t>uruchomienie Systemu Zarządzania Wydrukiem</w:t>
      </w:r>
      <w:r w:rsidRPr="002333C7">
        <w:rPr>
          <w:rFonts w:ascii="Arial" w:hAnsi="Arial" w:cs="Arial"/>
          <w:spacing w:val="-1"/>
        </w:rPr>
        <w:t>.</w:t>
      </w:r>
    </w:p>
    <w:p w:rsidR="00973B30" w:rsidRDefault="00973B30" w:rsidP="00973B30">
      <w:pPr>
        <w:pStyle w:val="Tekstpodstawowy"/>
        <w:widowControl w:val="0"/>
        <w:tabs>
          <w:tab w:val="left" w:pos="1200"/>
        </w:tabs>
        <w:spacing w:before="40" w:after="0" w:line="240" w:lineRule="auto"/>
        <w:ind w:left="1200"/>
        <w:jc w:val="both"/>
        <w:rPr>
          <w:rFonts w:ascii="Arial" w:hAnsi="Arial" w:cs="Arial"/>
          <w:spacing w:val="-1"/>
        </w:rPr>
      </w:pPr>
      <w:r w:rsidRPr="00C324C8">
        <w:rPr>
          <w:rFonts w:ascii="Arial" w:hAnsi="Arial" w:cs="Arial"/>
          <w:spacing w:val="-1"/>
        </w:rPr>
        <w:t>Dostawa, konfiguracja i uruchomienie 25</w:t>
      </w:r>
      <w:r w:rsidRPr="00D205CC">
        <w:rPr>
          <w:rFonts w:ascii="Arial" w:hAnsi="Arial" w:cs="Arial"/>
          <w:spacing w:val="-1"/>
        </w:rPr>
        <w:t xml:space="preserve"> </w:t>
      </w:r>
      <w:r w:rsidRPr="00C324C8">
        <w:rPr>
          <w:rFonts w:ascii="Arial" w:hAnsi="Arial" w:cs="Arial"/>
          <w:spacing w:val="-1"/>
        </w:rPr>
        <w:t>sztuk</w:t>
      </w:r>
      <w:r w:rsidRPr="00D205CC">
        <w:rPr>
          <w:rFonts w:ascii="Arial" w:hAnsi="Arial" w:cs="Arial"/>
          <w:spacing w:val="-1"/>
        </w:rPr>
        <w:t xml:space="preserve"> </w:t>
      </w:r>
      <w:r w:rsidRPr="00C324C8">
        <w:rPr>
          <w:rFonts w:ascii="Arial" w:hAnsi="Arial" w:cs="Arial"/>
          <w:spacing w:val="-1"/>
        </w:rPr>
        <w:t>fabrycznie</w:t>
      </w:r>
      <w:r w:rsidRPr="00D205CC">
        <w:rPr>
          <w:rFonts w:ascii="Arial" w:hAnsi="Arial" w:cs="Arial"/>
          <w:spacing w:val="-1"/>
        </w:rPr>
        <w:t xml:space="preserve"> </w:t>
      </w:r>
      <w:r w:rsidRPr="00C324C8">
        <w:rPr>
          <w:rFonts w:ascii="Arial" w:hAnsi="Arial" w:cs="Arial"/>
          <w:spacing w:val="-1"/>
        </w:rPr>
        <w:t>nowych,</w:t>
      </w:r>
      <w:r w:rsidRPr="00C324C8">
        <w:rPr>
          <w:rFonts w:ascii="Arial" w:hAnsi="Arial" w:cs="Arial"/>
          <w:spacing w:val="20"/>
        </w:rPr>
        <w:t xml:space="preserve"> </w:t>
      </w:r>
      <w:r w:rsidRPr="00C324C8">
        <w:rPr>
          <w:rFonts w:ascii="Arial" w:hAnsi="Arial" w:cs="Arial"/>
          <w:spacing w:val="-1"/>
        </w:rPr>
        <w:t>wyprodukowanych</w:t>
      </w:r>
      <w:r w:rsidRPr="00C324C8">
        <w:rPr>
          <w:rFonts w:ascii="Arial" w:hAnsi="Arial" w:cs="Arial"/>
          <w:spacing w:val="21"/>
        </w:rPr>
        <w:t xml:space="preserve"> </w:t>
      </w:r>
      <w:r w:rsidRPr="00C324C8">
        <w:rPr>
          <w:rFonts w:ascii="Arial" w:hAnsi="Arial" w:cs="Arial"/>
        </w:rPr>
        <w:t>nie</w:t>
      </w:r>
      <w:r w:rsidRPr="00C324C8">
        <w:rPr>
          <w:rFonts w:ascii="Arial" w:hAnsi="Arial" w:cs="Arial"/>
          <w:spacing w:val="22"/>
        </w:rPr>
        <w:t xml:space="preserve"> </w:t>
      </w:r>
      <w:r w:rsidRPr="00C324C8">
        <w:rPr>
          <w:rFonts w:ascii="Arial" w:hAnsi="Arial" w:cs="Arial"/>
          <w:spacing w:val="-1"/>
        </w:rPr>
        <w:t>wcześniej</w:t>
      </w:r>
      <w:r w:rsidRPr="00C324C8">
        <w:rPr>
          <w:rFonts w:ascii="Arial" w:hAnsi="Arial" w:cs="Arial"/>
          <w:spacing w:val="19"/>
        </w:rPr>
        <w:t xml:space="preserve"> </w:t>
      </w:r>
      <w:r w:rsidRPr="00D205CC">
        <w:rPr>
          <w:rFonts w:ascii="Arial" w:hAnsi="Arial" w:cs="Arial"/>
        </w:rPr>
        <w:t>niż 12 miesięcy przed dniem podpisania</w:t>
      </w:r>
      <w:r w:rsidRPr="00C324C8">
        <w:rPr>
          <w:rFonts w:ascii="Arial" w:hAnsi="Arial" w:cs="Arial"/>
          <w:spacing w:val="19"/>
        </w:rPr>
        <w:t xml:space="preserve"> umowy </w:t>
      </w:r>
      <w:r w:rsidRPr="00C324C8">
        <w:rPr>
          <w:rFonts w:ascii="Arial" w:hAnsi="Arial" w:cs="Arial"/>
          <w:spacing w:val="-1"/>
        </w:rPr>
        <w:t>wielofunkcyjnych</w:t>
      </w:r>
      <w:r w:rsidRPr="00C324C8">
        <w:rPr>
          <w:rFonts w:ascii="Arial" w:hAnsi="Arial" w:cs="Arial"/>
          <w:spacing w:val="25"/>
        </w:rPr>
        <w:t xml:space="preserve"> </w:t>
      </w:r>
      <w:r w:rsidRPr="00C324C8">
        <w:rPr>
          <w:rFonts w:ascii="Arial" w:hAnsi="Arial" w:cs="Arial"/>
          <w:spacing w:val="-1"/>
        </w:rPr>
        <w:t>urządzeń</w:t>
      </w:r>
      <w:r w:rsidRPr="00C324C8">
        <w:rPr>
          <w:rFonts w:ascii="Arial" w:hAnsi="Arial" w:cs="Arial"/>
          <w:spacing w:val="27"/>
        </w:rPr>
        <w:t xml:space="preserve"> </w:t>
      </w:r>
      <w:r w:rsidRPr="00C324C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C324C8">
        <w:rPr>
          <w:rFonts w:ascii="Arial" w:hAnsi="Arial" w:cs="Arial"/>
          <w:spacing w:val="-1"/>
        </w:rPr>
        <w:t>parametrach</w:t>
      </w:r>
      <w:r w:rsidRPr="00C324C8">
        <w:rPr>
          <w:rFonts w:ascii="Arial" w:hAnsi="Arial" w:cs="Arial"/>
          <w:spacing w:val="10"/>
        </w:rPr>
        <w:t xml:space="preserve"> </w:t>
      </w:r>
      <w:r w:rsidRPr="00C324C8">
        <w:rPr>
          <w:rFonts w:ascii="Arial" w:hAnsi="Arial" w:cs="Arial"/>
          <w:spacing w:val="-1"/>
        </w:rPr>
        <w:t>technicznych</w:t>
      </w:r>
      <w:r w:rsidRPr="00C324C8">
        <w:rPr>
          <w:rFonts w:ascii="Arial" w:hAnsi="Arial" w:cs="Arial"/>
          <w:spacing w:val="14"/>
        </w:rPr>
        <w:t xml:space="preserve"> </w:t>
      </w:r>
      <w:r w:rsidRPr="00C324C8">
        <w:rPr>
          <w:rFonts w:ascii="Arial" w:hAnsi="Arial" w:cs="Arial"/>
          <w:spacing w:val="-1"/>
        </w:rPr>
        <w:t>określonych</w:t>
      </w:r>
      <w:r w:rsidRPr="00C324C8">
        <w:rPr>
          <w:rFonts w:ascii="Arial" w:hAnsi="Arial" w:cs="Arial"/>
          <w:spacing w:val="8"/>
        </w:rPr>
        <w:t xml:space="preserve"> </w:t>
      </w:r>
      <w:r w:rsidRPr="00C324C8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C324C8">
        <w:rPr>
          <w:rFonts w:ascii="Arial" w:hAnsi="Arial" w:cs="Arial"/>
        </w:rPr>
        <w:t xml:space="preserve">Załączniku </w:t>
      </w:r>
      <w:r w:rsidR="00A474C5">
        <w:rPr>
          <w:rFonts w:ascii="Arial" w:hAnsi="Arial" w:cs="Arial"/>
        </w:rPr>
        <w:t>2</w:t>
      </w:r>
      <w:r w:rsidRPr="002333C7"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-1"/>
        </w:rPr>
        <w:t xml:space="preserve"> </w:t>
      </w:r>
      <w:r w:rsidRPr="002333C7">
        <w:rPr>
          <w:rFonts w:ascii="Arial" w:hAnsi="Arial" w:cs="Arial"/>
          <w:spacing w:val="-1"/>
        </w:rPr>
        <w:t>Podłączenie do sieci teleinformatycznej, zapewnienie energii elektrycznej oraz powierzchni w miejscach instalacji urządzeń leży po stronie Zamawiającego.</w:t>
      </w:r>
    </w:p>
    <w:p w:rsidR="00973B30" w:rsidRPr="00E158E2" w:rsidRDefault="00973B30" w:rsidP="00D06AA5">
      <w:pPr>
        <w:pStyle w:val="Tekstpodstawowy"/>
        <w:widowControl w:val="0"/>
        <w:numPr>
          <w:ilvl w:val="1"/>
          <w:numId w:val="5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E158E2">
        <w:rPr>
          <w:rFonts w:ascii="Arial" w:hAnsi="Arial" w:cs="Arial"/>
          <w:spacing w:val="-1"/>
        </w:rPr>
        <w:t>Zapewnienie pełnej obsługi serwisowej w ramach której Wykonawca zobowiązuje się do:</w:t>
      </w:r>
    </w:p>
    <w:p w:rsidR="00973B30" w:rsidRPr="00B96CA1" w:rsidRDefault="00973B30" w:rsidP="00D06AA5">
      <w:pPr>
        <w:pStyle w:val="Tekstpodstawowy"/>
        <w:widowControl w:val="0"/>
        <w:numPr>
          <w:ilvl w:val="2"/>
          <w:numId w:val="2"/>
        </w:numPr>
        <w:spacing w:before="40" w:after="0"/>
        <w:ind w:left="1701" w:right="11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B96CA1">
        <w:rPr>
          <w:rFonts w:ascii="Arial" w:hAnsi="Arial" w:cs="Arial"/>
        </w:rPr>
        <w:t>ieżącego monitorowania stanu dostarczonego Systemu</w:t>
      </w:r>
      <w:r>
        <w:rPr>
          <w:rFonts w:ascii="Arial" w:hAnsi="Arial" w:cs="Arial"/>
        </w:rPr>
        <w:t>,</w:t>
      </w:r>
      <w:r w:rsidRPr="00B96CA1">
        <w:rPr>
          <w:rFonts w:ascii="Arial" w:hAnsi="Arial" w:cs="Arial"/>
        </w:rPr>
        <w:t xml:space="preserve"> które obejmować będzie wszelkie niezbędne prace zapewniające utrzymanie Systemu w ciągłej dostępności i musi być świadczone przez cały okres trwania umowy na następujących zasadach:</w:t>
      </w:r>
    </w:p>
    <w:p w:rsidR="00973B30" w:rsidRPr="00B96CA1" w:rsidRDefault="00973B30" w:rsidP="00D06AA5">
      <w:pPr>
        <w:pStyle w:val="Tekstpodstawowy"/>
        <w:widowControl w:val="0"/>
        <w:numPr>
          <w:ilvl w:val="0"/>
          <w:numId w:val="3"/>
        </w:numPr>
        <w:tabs>
          <w:tab w:val="left" w:pos="1276"/>
        </w:tabs>
        <w:spacing w:before="40" w:after="0"/>
        <w:ind w:left="1985" w:right="113" w:hanging="283"/>
        <w:jc w:val="both"/>
        <w:rPr>
          <w:rFonts w:ascii="Arial" w:hAnsi="Arial" w:cs="Arial"/>
        </w:rPr>
      </w:pPr>
      <w:r w:rsidRPr="00B96CA1">
        <w:rPr>
          <w:rFonts w:ascii="Arial" w:hAnsi="Arial" w:cs="Arial"/>
        </w:rPr>
        <w:lastRenderedPageBreak/>
        <w:t>dla awarii modułu autoryzacyjnego – usunięcie awarii w czasie nie dłuższym niż 2 dni robocz</w:t>
      </w:r>
      <w:r>
        <w:rPr>
          <w:rFonts w:ascii="Arial" w:hAnsi="Arial" w:cs="Arial"/>
        </w:rPr>
        <w:t xml:space="preserve">e </w:t>
      </w:r>
      <w:r w:rsidRPr="002333C7">
        <w:rPr>
          <w:rFonts w:ascii="Arial" w:hAnsi="Arial" w:cs="Arial"/>
        </w:rPr>
        <w:t xml:space="preserve">od przekazania przez Zamawiającego </w:t>
      </w:r>
      <w:r>
        <w:rPr>
          <w:rFonts w:ascii="Arial" w:hAnsi="Arial" w:cs="Arial"/>
        </w:rPr>
        <w:t>zgłoszenia serwisowego.</w:t>
      </w:r>
    </w:p>
    <w:p w:rsidR="00973B30" w:rsidRPr="00E158E2" w:rsidRDefault="00973B30" w:rsidP="00D06AA5">
      <w:pPr>
        <w:pStyle w:val="Tekstpodstawowy"/>
        <w:widowControl w:val="0"/>
        <w:numPr>
          <w:ilvl w:val="0"/>
          <w:numId w:val="3"/>
        </w:numPr>
        <w:tabs>
          <w:tab w:val="left" w:pos="1276"/>
        </w:tabs>
        <w:spacing w:before="40" w:after="0"/>
        <w:ind w:left="1985" w:right="113" w:hanging="283"/>
        <w:jc w:val="both"/>
        <w:rPr>
          <w:rFonts w:ascii="Arial" w:hAnsi="Arial" w:cs="Arial"/>
        </w:rPr>
      </w:pPr>
      <w:r w:rsidRPr="00E158E2">
        <w:rPr>
          <w:rFonts w:ascii="Arial" w:hAnsi="Arial" w:cs="Arial"/>
        </w:rPr>
        <w:t xml:space="preserve">dla awarii modułu zarządzającego i raportowego - usunięcie awarii w czasie nie dłuższym niż 3 dni robocze </w:t>
      </w:r>
      <w:r w:rsidRPr="002333C7">
        <w:rPr>
          <w:rFonts w:ascii="Arial" w:hAnsi="Arial" w:cs="Arial"/>
        </w:rPr>
        <w:t xml:space="preserve">od przekazania przez Zamawiającego </w:t>
      </w:r>
      <w:r>
        <w:rPr>
          <w:rFonts w:ascii="Arial" w:hAnsi="Arial" w:cs="Arial"/>
        </w:rPr>
        <w:t>zgłoszenia serwisowego.</w:t>
      </w:r>
    </w:p>
    <w:p w:rsidR="00973B30" w:rsidRDefault="00973B30" w:rsidP="00D06AA5">
      <w:pPr>
        <w:pStyle w:val="Tekstpodstawowy"/>
        <w:widowControl w:val="0"/>
        <w:numPr>
          <w:ilvl w:val="0"/>
          <w:numId w:val="3"/>
        </w:numPr>
        <w:tabs>
          <w:tab w:val="left" w:pos="1276"/>
        </w:tabs>
        <w:spacing w:before="40" w:after="0"/>
        <w:ind w:left="1985" w:right="113" w:hanging="283"/>
        <w:jc w:val="both"/>
        <w:rPr>
          <w:rFonts w:ascii="Arial" w:hAnsi="Arial" w:cs="Arial"/>
        </w:rPr>
      </w:pPr>
      <w:r w:rsidRPr="00B96CA1">
        <w:rPr>
          <w:rFonts w:ascii="Arial" w:hAnsi="Arial" w:cs="Arial"/>
        </w:rPr>
        <w:t xml:space="preserve">dla awarii </w:t>
      </w:r>
      <w:r>
        <w:rPr>
          <w:rFonts w:ascii="Arial" w:hAnsi="Arial" w:cs="Arial"/>
        </w:rPr>
        <w:t>skutkującej</w:t>
      </w:r>
      <w:r w:rsidRPr="002333C7">
        <w:rPr>
          <w:rFonts w:ascii="Arial" w:hAnsi="Arial" w:cs="Arial"/>
        </w:rPr>
        <w:t xml:space="preserve"> brakiem</w:t>
      </w:r>
      <w:r>
        <w:rPr>
          <w:rFonts w:ascii="Arial" w:hAnsi="Arial" w:cs="Arial"/>
        </w:rPr>
        <w:t xml:space="preserve"> usługi drukowania, kopiowania </w:t>
      </w:r>
      <w:r w:rsidRPr="002333C7">
        <w:rPr>
          <w:rFonts w:ascii="Arial" w:hAnsi="Arial" w:cs="Arial"/>
        </w:rPr>
        <w:t xml:space="preserve">lub </w:t>
      </w:r>
      <w:r>
        <w:rPr>
          <w:rFonts w:ascii="Arial" w:hAnsi="Arial" w:cs="Arial"/>
        </w:rPr>
        <w:t>skanowania</w:t>
      </w:r>
      <w:r w:rsidRPr="002333C7">
        <w:rPr>
          <w:rFonts w:ascii="Arial" w:hAnsi="Arial" w:cs="Arial"/>
        </w:rPr>
        <w:t xml:space="preserve"> - usunięcie awarii i przywrócenie pełnej sprawność </w:t>
      </w:r>
      <w:r>
        <w:rPr>
          <w:rFonts w:ascii="Arial" w:hAnsi="Arial" w:cs="Arial"/>
        </w:rPr>
        <w:t>S</w:t>
      </w:r>
      <w:r w:rsidRPr="002333C7">
        <w:rPr>
          <w:rFonts w:ascii="Arial" w:hAnsi="Arial" w:cs="Arial"/>
        </w:rPr>
        <w:t xml:space="preserve">ystemu </w:t>
      </w:r>
      <w:r w:rsidRPr="00B96CA1">
        <w:rPr>
          <w:rFonts w:ascii="Arial" w:hAnsi="Arial" w:cs="Arial"/>
        </w:rPr>
        <w:t>w czasie nie dłuższym</w:t>
      </w:r>
      <w:r w:rsidRPr="005A0E28">
        <w:rPr>
          <w:rFonts w:ascii="Arial" w:hAnsi="Arial" w:cs="Arial"/>
        </w:rPr>
        <w:t xml:space="preserve"> </w:t>
      </w:r>
      <w:r w:rsidRPr="002333C7">
        <w:rPr>
          <w:rFonts w:ascii="Arial" w:hAnsi="Arial" w:cs="Arial"/>
        </w:rPr>
        <w:t xml:space="preserve">5 godzin od przekazania przez Zamawiającego </w:t>
      </w:r>
      <w:r>
        <w:rPr>
          <w:rFonts w:ascii="Arial" w:hAnsi="Arial" w:cs="Arial"/>
        </w:rPr>
        <w:t>zgłoszenia serwisowego.</w:t>
      </w:r>
    </w:p>
    <w:p w:rsidR="00C33B01" w:rsidRPr="00C33B01" w:rsidRDefault="00C33B01" w:rsidP="00C33B01">
      <w:pPr>
        <w:ind w:left="1134"/>
        <w:jc w:val="both"/>
        <w:rPr>
          <w:rFonts w:ascii="Arial" w:hAnsi="Arial" w:cs="Arial"/>
        </w:rPr>
      </w:pPr>
      <w:r w:rsidRPr="00C33B01">
        <w:rPr>
          <w:rFonts w:ascii="Arial" w:hAnsi="Arial" w:cs="Arial"/>
        </w:rPr>
        <w:t>Określenie „dzień roboczy" - oznacza okres w godzinach 7.30 - 15.30 od poniedziałku do piątku, z wyłączeniem dni ustawowo wolnych od pracy w Polsce</w:t>
      </w:r>
      <w:r>
        <w:rPr>
          <w:rFonts w:ascii="Arial" w:hAnsi="Arial" w:cs="Arial"/>
        </w:rPr>
        <w:t>.</w:t>
      </w:r>
    </w:p>
    <w:p w:rsidR="00973B30" w:rsidRPr="00C324C8" w:rsidRDefault="00973B30" w:rsidP="00D06AA5">
      <w:pPr>
        <w:pStyle w:val="Default"/>
        <w:widowControl w:val="0"/>
        <w:numPr>
          <w:ilvl w:val="2"/>
          <w:numId w:val="2"/>
        </w:numPr>
        <w:spacing w:before="40"/>
        <w:ind w:left="1701" w:right="113" w:hanging="425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Przeprowadzania</w:t>
      </w:r>
      <w:r w:rsidRPr="00C324C8">
        <w:rPr>
          <w:rFonts w:eastAsia="Calibri"/>
          <w:color w:val="auto"/>
          <w:sz w:val="22"/>
          <w:szCs w:val="22"/>
        </w:rPr>
        <w:t xml:space="preserve"> konserwacji dostarczonych urządzeń (regulacje, czyszczenie toru transportu papieru, odkurzanie, czyszczenie z zewnątrz</w:t>
      </w:r>
      <w:r>
        <w:rPr>
          <w:rFonts w:eastAsia="Calibri"/>
          <w:color w:val="auto"/>
          <w:sz w:val="22"/>
          <w:szCs w:val="22"/>
        </w:rPr>
        <w:t xml:space="preserve"> itp</w:t>
      </w:r>
      <w:r w:rsidR="008D22C3">
        <w:rPr>
          <w:rFonts w:eastAsia="Calibri"/>
          <w:color w:val="auto"/>
          <w:sz w:val="22"/>
          <w:szCs w:val="22"/>
        </w:rPr>
        <w:t>.</w:t>
      </w:r>
      <w:r w:rsidR="008D22C3" w:rsidRPr="00C324C8">
        <w:rPr>
          <w:rFonts w:eastAsia="Calibri"/>
          <w:color w:val="auto"/>
          <w:sz w:val="22"/>
          <w:szCs w:val="22"/>
        </w:rPr>
        <w:t>)</w:t>
      </w:r>
      <w:r w:rsidR="008D22C3">
        <w:rPr>
          <w:rFonts w:eastAsia="Calibri"/>
          <w:color w:val="auto"/>
          <w:sz w:val="22"/>
          <w:szCs w:val="22"/>
        </w:rPr>
        <w:t xml:space="preserve"> . Przeglądy</w:t>
      </w:r>
      <w:r w:rsidRPr="00C324C8">
        <w:rPr>
          <w:rFonts w:eastAsia="Calibri"/>
          <w:color w:val="auto"/>
          <w:sz w:val="22"/>
          <w:szCs w:val="22"/>
        </w:rPr>
        <w:t xml:space="preserve"> techniczn</w:t>
      </w:r>
      <w:r>
        <w:rPr>
          <w:rFonts w:eastAsia="Calibri"/>
          <w:color w:val="auto"/>
          <w:sz w:val="22"/>
          <w:szCs w:val="22"/>
        </w:rPr>
        <w:t>e</w:t>
      </w:r>
      <w:r w:rsidRPr="00C324C8">
        <w:rPr>
          <w:rFonts w:eastAsia="Calibri"/>
          <w:color w:val="auto"/>
          <w:sz w:val="22"/>
          <w:szCs w:val="22"/>
        </w:rPr>
        <w:t xml:space="preserve"> urządzeń drukujących wykonywane będą zgodnie z wymaganiami i częstotliwością zgodną z zaleceniami </w:t>
      </w:r>
      <w:r>
        <w:rPr>
          <w:rFonts w:eastAsia="Calibri"/>
          <w:color w:val="auto"/>
          <w:sz w:val="22"/>
          <w:szCs w:val="22"/>
        </w:rPr>
        <w:t xml:space="preserve">i zasadami gwarancji </w:t>
      </w:r>
      <w:r w:rsidRPr="00C324C8">
        <w:rPr>
          <w:rFonts w:eastAsia="Calibri"/>
          <w:color w:val="auto"/>
          <w:sz w:val="22"/>
          <w:szCs w:val="22"/>
        </w:rPr>
        <w:t>producenta. P</w:t>
      </w:r>
      <w:r w:rsidRPr="002333C7">
        <w:rPr>
          <w:rFonts w:eastAsia="Calibri"/>
          <w:color w:val="auto"/>
          <w:sz w:val="22"/>
          <w:szCs w:val="22"/>
        </w:rPr>
        <w:t>rzeglądy i konserwacje będą wykonywane w miejscu eksploatacji urządzeń</w:t>
      </w:r>
      <w:r>
        <w:rPr>
          <w:rFonts w:eastAsia="Calibri"/>
          <w:color w:val="auto"/>
          <w:sz w:val="22"/>
          <w:szCs w:val="22"/>
        </w:rPr>
        <w:t>.</w:t>
      </w:r>
    </w:p>
    <w:p w:rsidR="00973B30" w:rsidRPr="00B96CA1" w:rsidRDefault="00973B30" w:rsidP="00D06AA5">
      <w:pPr>
        <w:pStyle w:val="Tekstpodstawowy"/>
        <w:widowControl w:val="0"/>
        <w:numPr>
          <w:ilvl w:val="2"/>
          <w:numId w:val="2"/>
        </w:numPr>
        <w:spacing w:before="40" w:after="0"/>
        <w:ind w:left="1701" w:right="113" w:hanging="425"/>
        <w:jc w:val="both"/>
        <w:rPr>
          <w:rFonts w:ascii="Arial" w:hAnsi="Arial" w:cs="Arial"/>
        </w:rPr>
      </w:pPr>
      <w:r w:rsidRPr="00B96CA1">
        <w:rPr>
          <w:rFonts w:ascii="Arial" w:hAnsi="Arial" w:cs="Arial"/>
        </w:rPr>
        <w:t>Przeprowadzani</w:t>
      </w:r>
      <w:r>
        <w:rPr>
          <w:rFonts w:ascii="Arial" w:hAnsi="Arial" w:cs="Arial"/>
        </w:rPr>
        <w:t>a</w:t>
      </w:r>
      <w:r w:rsidRPr="00B96CA1">
        <w:rPr>
          <w:rFonts w:ascii="Arial" w:hAnsi="Arial" w:cs="Arial"/>
        </w:rPr>
        <w:t xml:space="preserve"> napraw dostarczonych urządzeń z czasem usunięcia awarii </w:t>
      </w:r>
      <w:r w:rsidRPr="002333C7">
        <w:rPr>
          <w:rFonts w:ascii="Arial" w:hAnsi="Arial" w:cs="Arial"/>
        </w:rPr>
        <w:t>do końca dnia roboczego następują</w:t>
      </w:r>
      <w:r w:rsidRPr="002333C7">
        <w:rPr>
          <w:rFonts w:ascii="Arial" w:hAnsi="Arial" w:cs="Arial"/>
        </w:rPr>
        <w:lastRenderedPageBreak/>
        <w:t>cego po d</w:t>
      </w:r>
      <w:r>
        <w:rPr>
          <w:rFonts w:ascii="Arial" w:hAnsi="Arial" w:cs="Arial"/>
        </w:rPr>
        <w:t>niu przekazania przez Zamawiającego zgłoszenia o awarii</w:t>
      </w:r>
      <w:r w:rsidRPr="00B96CA1">
        <w:rPr>
          <w:rFonts w:ascii="Arial" w:hAnsi="Arial" w:cs="Arial"/>
        </w:rPr>
        <w:t>, a w przypadku naprawy trwającej dłużej</w:t>
      </w:r>
      <w:r>
        <w:rPr>
          <w:rFonts w:ascii="Arial" w:hAnsi="Arial" w:cs="Arial"/>
        </w:rPr>
        <w:t>,</w:t>
      </w:r>
      <w:r w:rsidRPr="00B96CA1">
        <w:rPr>
          <w:rFonts w:ascii="Arial" w:hAnsi="Arial" w:cs="Arial"/>
        </w:rPr>
        <w:t xml:space="preserve"> dostarczenie na okres naprawy urządzenia zastępczego o parametrach nie gorszych niż urządzenie naprawiane</w:t>
      </w:r>
      <w:r>
        <w:rPr>
          <w:rFonts w:ascii="Arial" w:hAnsi="Arial" w:cs="Arial"/>
        </w:rPr>
        <w:t>.</w:t>
      </w:r>
    </w:p>
    <w:p w:rsidR="00973B30" w:rsidRPr="00B96CA1" w:rsidRDefault="00973B30" w:rsidP="00D06AA5">
      <w:pPr>
        <w:pStyle w:val="Tekstpodstawowy"/>
        <w:widowControl w:val="0"/>
        <w:numPr>
          <w:ilvl w:val="2"/>
          <w:numId w:val="2"/>
        </w:numPr>
        <w:spacing w:before="40" w:after="0"/>
        <w:ind w:left="1701" w:right="113" w:hanging="425"/>
        <w:jc w:val="both"/>
        <w:rPr>
          <w:rFonts w:ascii="Arial" w:hAnsi="Arial" w:cs="Arial"/>
        </w:rPr>
      </w:pPr>
      <w:r w:rsidRPr="00042A30">
        <w:rPr>
          <w:rFonts w:ascii="Arial" w:hAnsi="Arial" w:cs="Arial"/>
        </w:rPr>
        <w:t xml:space="preserve">Dostawy i wymiana wszelkich </w:t>
      </w:r>
      <w:r>
        <w:rPr>
          <w:rFonts w:ascii="Arial" w:hAnsi="Arial" w:cs="Arial"/>
        </w:rPr>
        <w:t xml:space="preserve">(z wyłączeniem papieru) </w:t>
      </w:r>
      <w:r w:rsidRPr="00042A30">
        <w:rPr>
          <w:rFonts w:ascii="Arial" w:hAnsi="Arial" w:cs="Arial"/>
        </w:rPr>
        <w:t xml:space="preserve">niezbędnych materiałów eksploatacyjnych do dostarczonych urządzeń </w:t>
      </w:r>
      <w:r w:rsidRPr="002333C7">
        <w:rPr>
          <w:rFonts w:ascii="Arial" w:hAnsi="Arial" w:cs="Arial"/>
        </w:rPr>
        <w:t xml:space="preserve">przed ich prognozowaną wymianą, tak aby zachowana była ciągłość świadczenia </w:t>
      </w:r>
      <w:r>
        <w:rPr>
          <w:rFonts w:ascii="Arial" w:hAnsi="Arial" w:cs="Arial"/>
        </w:rPr>
        <w:t>u</w:t>
      </w:r>
      <w:r w:rsidRPr="002333C7">
        <w:rPr>
          <w:rFonts w:ascii="Arial" w:hAnsi="Arial" w:cs="Arial"/>
        </w:rPr>
        <w:t xml:space="preserve">sługi. </w:t>
      </w:r>
      <w:r w:rsidRPr="00B96CA1">
        <w:rPr>
          <w:rFonts w:ascii="Arial" w:hAnsi="Arial" w:cs="Arial"/>
        </w:rPr>
        <w:t>Wszelkie materiały eksploatacyjne dostarczane Zamawiającemu powinny być fabrycznie nowe, producenta danego urządzenia</w:t>
      </w:r>
      <w:r>
        <w:rPr>
          <w:rFonts w:ascii="Arial" w:hAnsi="Arial" w:cs="Arial"/>
        </w:rPr>
        <w:t xml:space="preserve"> lub przez niego zalecane</w:t>
      </w:r>
      <w:r w:rsidRPr="00B96CA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Wykonawca </w:t>
      </w:r>
      <w:r w:rsidRPr="00B96CA1">
        <w:rPr>
          <w:rFonts w:ascii="Arial" w:hAnsi="Arial" w:cs="Arial"/>
        </w:rPr>
        <w:t xml:space="preserve">zapewni </w:t>
      </w:r>
      <w:r>
        <w:rPr>
          <w:rFonts w:ascii="Arial" w:hAnsi="Arial" w:cs="Arial"/>
        </w:rPr>
        <w:t xml:space="preserve">również </w:t>
      </w:r>
      <w:r w:rsidRPr="00B96CA1">
        <w:rPr>
          <w:rFonts w:ascii="Arial" w:hAnsi="Arial" w:cs="Arial"/>
        </w:rPr>
        <w:t>utylizacj</w:t>
      </w:r>
      <w:r>
        <w:rPr>
          <w:rFonts w:ascii="Arial" w:hAnsi="Arial" w:cs="Arial"/>
        </w:rPr>
        <w:t>ę</w:t>
      </w:r>
      <w:r w:rsidRPr="00B96CA1">
        <w:rPr>
          <w:rFonts w:ascii="Arial" w:hAnsi="Arial" w:cs="Arial"/>
        </w:rPr>
        <w:t xml:space="preserve"> zużytych części i pojemników po materiałach eksploatacyjnych zgodnie z obowiązującymi przepisami prawa.</w:t>
      </w:r>
      <w:r w:rsidR="009A64C3">
        <w:rPr>
          <w:rFonts w:ascii="Arial" w:hAnsi="Arial" w:cs="Arial"/>
        </w:rPr>
        <w:t xml:space="preserve"> </w:t>
      </w:r>
    </w:p>
    <w:p w:rsidR="00973B30" w:rsidRDefault="00973B30" w:rsidP="00D06AA5">
      <w:pPr>
        <w:pStyle w:val="Tekstpodstawowy"/>
        <w:widowControl w:val="0"/>
        <w:numPr>
          <w:ilvl w:val="1"/>
          <w:numId w:val="5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Wykonawca p</w:t>
      </w:r>
      <w:r w:rsidRPr="002333C7">
        <w:rPr>
          <w:rFonts w:ascii="Arial" w:hAnsi="Arial" w:cs="Arial"/>
          <w:spacing w:val="-1"/>
        </w:rPr>
        <w:t>rzeprowadzi szkolenie</w:t>
      </w:r>
      <w:r>
        <w:rPr>
          <w:rFonts w:ascii="Arial" w:hAnsi="Arial" w:cs="Arial"/>
          <w:spacing w:val="-1"/>
        </w:rPr>
        <w:t xml:space="preserve"> z </w:t>
      </w:r>
      <w:r w:rsidRPr="002333C7">
        <w:rPr>
          <w:rFonts w:ascii="Arial" w:hAnsi="Arial" w:cs="Arial"/>
          <w:spacing w:val="-1"/>
        </w:rPr>
        <w:t xml:space="preserve">obsługi </w:t>
      </w:r>
      <w:r w:rsidRPr="00A3713E">
        <w:rPr>
          <w:rFonts w:ascii="Arial" w:hAnsi="Arial" w:cs="Arial"/>
          <w:spacing w:val="-1"/>
        </w:rPr>
        <w:t>Systemu Zarządzania Wydrukiem</w:t>
      </w:r>
      <w:r w:rsidRPr="002333C7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oraz</w:t>
      </w:r>
      <w:r w:rsidRPr="002333C7">
        <w:rPr>
          <w:rFonts w:ascii="Arial" w:hAnsi="Arial" w:cs="Arial"/>
          <w:spacing w:val="-1"/>
        </w:rPr>
        <w:t xml:space="preserve"> urządzeń dla grupy administratorów Zamawiającego w środowisku zainstalowanym w siedzibie Zamawiającego</w:t>
      </w:r>
      <w:r w:rsidRPr="00A3713E">
        <w:rPr>
          <w:rFonts w:ascii="Arial" w:hAnsi="Arial" w:cs="Arial"/>
          <w:spacing w:val="-1"/>
        </w:rPr>
        <w:t xml:space="preserve"> </w:t>
      </w:r>
      <w:r w:rsidRPr="002333C7">
        <w:rPr>
          <w:rFonts w:ascii="Arial" w:hAnsi="Arial" w:cs="Arial"/>
          <w:spacing w:val="-1"/>
        </w:rPr>
        <w:t>w 2 grupach po 5 osób</w:t>
      </w:r>
      <w:r w:rsidRPr="00A3713E">
        <w:rPr>
          <w:rFonts w:ascii="Arial" w:hAnsi="Arial" w:cs="Arial"/>
          <w:spacing w:val="-1"/>
        </w:rPr>
        <w:t>.</w:t>
      </w:r>
    </w:p>
    <w:p w:rsidR="00973B30" w:rsidRPr="002333C7" w:rsidRDefault="00973B30" w:rsidP="00973B30">
      <w:pPr>
        <w:pStyle w:val="Tekstpodstawowy"/>
        <w:widowControl w:val="0"/>
        <w:tabs>
          <w:tab w:val="left" w:pos="1200"/>
        </w:tabs>
        <w:spacing w:before="40" w:after="0" w:line="240" w:lineRule="auto"/>
        <w:ind w:left="1200"/>
        <w:jc w:val="both"/>
        <w:rPr>
          <w:rFonts w:ascii="Arial" w:hAnsi="Arial" w:cs="Arial"/>
          <w:spacing w:val="-1"/>
        </w:rPr>
      </w:pPr>
      <w:r w:rsidRPr="002333C7">
        <w:rPr>
          <w:rFonts w:ascii="Arial" w:hAnsi="Arial" w:cs="Arial"/>
          <w:spacing w:val="-1"/>
        </w:rPr>
        <w:t>Elementami szkolenia muszą być:</w:t>
      </w:r>
    </w:p>
    <w:p w:rsidR="00973B30" w:rsidRPr="00A3713E" w:rsidRDefault="00973B30" w:rsidP="00D06AA5">
      <w:pPr>
        <w:pStyle w:val="Akapitzlist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D</w:t>
      </w:r>
      <w:r w:rsidRPr="00B96CA1">
        <w:rPr>
          <w:rFonts w:ascii="ArialMT" w:hAnsi="ArialMT" w:cs="ArialMT"/>
          <w:lang w:eastAsia="pl-PL"/>
        </w:rPr>
        <w:t xml:space="preserve">iagnostyka i monitowanie </w:t>
      </w:r>
      <w:r w:rsidRPr="00D541FD">
        <w:rPr>
          <w:rFonts w:ascii="Arial" w:hAnsi="Arial" w:cs="Arial"/>
          <w:spacing w:val="-1"/>
        </w:rPr>
        <w:t>Systemu Zarządzania Wydrukiem i urządzeń</w:t>
      </w:r>
      <w:r>
        <w:rPr>
          <w:rFonts w:ascii="ArialMT" w:hAnsi="ArialMT" w:cs="ArialMT"/>
          <w:lang w:eastAsia="pl-PL"/>
        </w:rPr>
        <w:t>.</w:t>
      </w:r>
    </w:p>
    <w:p w:rsidR="00973B30" w:rsidRPr="002333C7" w:rsidRDefault="00973B30" w:rsidP="00D06AA5">
      <w:pPr>
        <w:pStyle w:val="Akapitzlist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 xml:space="preserve">Konfiguracja i </w:t>
      </w:r>
      <w:r w:rsidRPr="00283976">
        <w:rPr>
          <w:rFonts w:ascii="ArialMT" w:hAnsi="ArialMT" w:cs="ArialMT"/>
          <w:lang w:eastAsia="pl-PL"/>
        </w:rPr>
        <w:t xml:space="preserve">zarządzenie </w:t>
      </w:r>
      <w:r w:rsidRPr="002333C7">
        <w:rPr>
          <w:rFonts w:ascii="ArialMT" w:hAnsi="ArialMT" w:cs="ArialMT"/>
          <w:lang w:eastAsia="pl-PL"/>
        </w:rPr>
        <w:t>Systemem Zarządzania Wydrukiem i urządzeniami, i</w:t>
      </w:r>
      <w:r w:rsidRPr="00283976">
        <w:rPr>
          <w:rFonts w:ascii="ArialMT" w:hAnsi="ArialMT" w:cs="ArialMT"/>
          <w:lang w:eastAsia="pl-PL"/>
        </w:rPr>
        <w:t>ntegracje z AD</w:t>
      </w:r>
      <w:r>
        <w:rPr>
          <w:rFonts w:ascii="ArialMT" w:hAnsi="ArialMT" w:cs="ArialMT"/>
          <w:lang w:eastAsia="pl-PL"/>
        </w:rPr>
        <w:t>.</w:t>
      </w:r>
    </w:p>
    <w:p w:rsidR="00973B30" w:rsidRPr="002333C7" w:rsidRDefault="00973B30" w:rsidP="00D06AA5">
      <w:pPr>
        <w:pStyle w:val="Akapitzlist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R</w:t>
      </w:r>
      <w:r w:rsidRPr="002333C7">
        <w:rPr>
          <w:rFonts w:ascii="ArialMT" w:hAnsi="ArialMT" w:cs="ArialMT"/>
          <w:lang w:eastAsia="pl-PL"/>
        </w:rPr>
        <w:t>aportowanie i kontrola kosztów</w:t>
      </w:r>
      <w:r>
        <w:rPr>
          <w:rFonts w:ascii="ArialMT" w:hAnsi="ArialMT" w:cs="ArialMT"/>
          <w:lang w:eastAsia="pl-PL"/>
        </w:rPr>
        <w:t>.</w:t>
      </w:r>
    </w:p>
    <w:p w:rsidR="00973B30" w:rsidRPr="002333C7" w:rsidRDefault="00973B30" w:rsidP="00D06AA5">
      <w:pPr>
        <w:pStyle w:val="Akapitzlist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R</w:t>
      </w:r>
      <w:r w:rsidRPr="00B96CA1">
        <w:rPr>
          <w:rFonts w:ascii="ArialMT" w:hAnsi="ArialMT" w:cs="ArialMT"/>
          <w:lang w:eastAsia="pl-PL"/>
        </w:rPr>
        <w:t>ozwiązywanie typowych problemów z urządzaniem i Systemem.</w:t>
      </w:r>
    </w:p>
    <w:p w:rsidR="00973B30" w:rsidRDefault="00973B30" w:rsidP="00973B30">
      <w:pPr>
        <w:pStyle w:val="Tekstpodstawowy"/>
        <w:widowControl w:val="0"/>
        <w:tabs>
          <w:tab w:val="left" w:pos="1200"/>
        </w:tabs>
        <w:spacing w:before="40" w:after="0" w:line="240" w:lineRule="auto"/>
        <w:ind w:left="1200"/>
        <w:jc w:val="both"/>
        <w:rPr>
          <w:rFonts w:ascii="Arial" w:hAnsi="Arial" w:cs="Arial"/>
          <w:spacing w:val="-1"/>
        </w:rPr>
      </w:pPr>
      <w:r w:rsidRPr="002333C7">
        <w:rPr>
          <w:rFonts w:ascii="Arial" w:hAnsi="Arial" w:cs="Arial"/>
          <w:spacing w:val="-1"/>
        </w:rPr>
        <w:t xml:space="preserve">Szkolenia będą przeprowadzane siedzibie Zamawiającego i w </w:t>
      </w:r>
      <w:r w:rsidRPr="002333C7">
        <w:rPr>
          <w:rFonts w:ascii="Arial" w:hAnsi="Arial" w:cs="Arial"/>
          <w:spacing w:val="-1"/>
        </w:rPr>
        <w:lastRenderedPageBreak/>
        <w:t>terminie uzgodnionym z Zamawiającym.</w:t>
      </w:r>
    </w:p>
    <w:p w:rsidR="0076004C" w:rsidRPr="0076004C" w:rsidRDefault="0076004C" w:rsidP="00D06AA5">
      <w:pPr>
        <w:pStyle w:val="Tekstpodstawowy"/>
        <w:widowControl w:val="0"/>
        <w:numPr>
          <w:ilvl w:val="1"/>
          <w:numId w:val="5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76004C">
        <w:rPr>
          <w:rFonts w:ascii="Arial" w:hAnsi="Arial" w:cs="Arial"/>
          <w:spacing w:val="-1"/>
        </w:rPr>
        <w:t>Przygotowania instrukcji z podstawowej obsługi Systemu Wydruku w postaci plików *.pdf. Instrukcje zostaną opublikowane na wewnętrznej platformie Zamawiającego.</w:t>
      </w:r>
    </w:p>
    <w:p w:rsidR="0076004C" w:rsidRPr="001353D4" w:rsidRDefault="0076004C" w:rsidP="00D06AA5">
      <w:pPr>
        <w:pStyle w:val="Tekstpodstawowy"/>
        <w:widowControl w:val="0"/>
        <w:numPr>
          <w:ilvl w:val="1"/>
          <w:numId w:val="5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Wykonawca </w:t>
      </w:r>
      <w:r w:rsidRPr="006C52A3">
        <w:rPr>
          <w:rFonts w:ascii="Arial" w:hAnsi="Arial" w:cs="Arial"/>
          <w:spacing w:val="-1"/>
        </w:rPr>
        <w:t xml:space="preserve">przygotuje i przekaże Zamawiającemu Dokumentację </w:t>
      </w:r>
      <w:r>
        <w:rPr>
          <w:rFonts w:ascii="Arial" w:hAnsi="Arial" w:cs="Arial"/>
          <w:spacing w:val="-1"/>
        </w:rPr>
        <w:t>Techniczną</w:t>
      </w:r>
      <w:r w:rsidRPr="006C52A3">
        <w:rPr>
          <w:rFonts w:ascii="Arial" w:hAnsi="Arial" w:cs="Arial"/>
          <w:spacing w:val="-1"/>
        </w:rPr>
        <w:t xml:space="preserve"> zawierającą wszelkie informacje niezbędne </w:t>
      </w:r>
      <w:r w:rsidRPr="00957014">
        <w:rPr>
          <w:rFonts w:ascii="Arial" w:hAnsi="Arial" w:cs="Arial"/>
          <w:spacing w:val="-1"/>
        </w:rPr>
        <w:t xml:space="preserve">Zamawiającemu do prawidłowego korzystania z Systemu i jego konserwowania, w tym instrukcje w zakresie obsługi, administracji, instalacji i konfiguracji </w:t>
      </w:r>
      <w:r>
        <w:rPr>
          <w:rFonts w:ascii="Arial" w:hAnsi="Arial" w:cs="Arial"/>
          <w:spacing w:val="-1"/>
        </w:rPr>
        <w:t>S</w:t>
      </w:r>
      <w:r w:rsidRPr="00957014">
        <w:rPr>
          <w:rFonts w:ascii="Arial" w:hAnsi="Arial" w:cs="Arial"/>
          <w:spacing w:val="-1"/>
        </w:rPr>
        <w:t>ystemu, a w szczególności</w:t>
      </w:r>
      <w:r>
        <w:rPr>
          <w:rFonts w:ascii="Arial" w:hAnsi="Arial" w:cs="Arial"/>
          <w:spacing w:val="-1"/>
        </w:rPr>
        <w:t>:</w:t>
      </w:r>
    </w:p>
    <w:p w:rsidR="0076004C" w:rsidRDefault="0076004C" w:rsidP="0076004C">
      <w:pPr>
        <w:pStyle w:val="Tekstpodstawowy"/>
        <w:widowControl w:val="0"/>
        <w:spacing w:before="40" w:after="0"/>
        <w:ind w:left="1701" w:right="113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– opis konfiguracji i parametryzacji Systemu;</w:t>
      </w:r>
    </w:p>
    <w:p w:rsidR="0076004C" w:rsidRDefault="0076004C" w:rsidP="0076004C">
      <w:pPr>
        <w:pStyle w:val="Tekstpodstawowy"/>
        <w:widowControl w:val="0"/>
        <w:spacing w:before="40" w:after="0"/>
        <w:ind w:left="1701" w:right="113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– opis sposobu tworzenia polityki grup użytkowników i urządzeń;</w:t>
      </w:r>
    </w:p>
    <w:p w:rsidR="0076004C" w:rsidRDefault="0076004C" w:rsidP="0076004C">
      <w:pPr>
        <w:pStyle w:val="Tekstpodstawowy"/>
        <w:widowControl w:val="0"/>
        <w:spacing w:before="40" w:after="0"/>
        <w:ind w:left="1701" w:right="113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– procedurę tworzenia kopii bezpieczeństwa Systemu;</w:t>
      </w:r>
    </w:p>
    <w:p w:rsidR="0076004C" w:rsidRDefault="0076004C" w:rsidP="0076004C">
      <w:pPr>
        <w:pStyle w:val="Tekstpodstawowy"/>
        <w:widowControl w:val="0"/>
        <w:spacing w:before="40" w:after="0"/>
        <w:ind w:left="1701" w:right="113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– procedurę odtworzenia Systemu z kopii bezpieczeństwa.</w:t>
      </w:r>
    </w:p>
    <w:p w:rsidR="00973B30" w:rsidRPr="00D205CC" w:rsidRDefault="00973B30" w:rsidP="00973B30">
      <w:pPr>
        <w:pStyle w:val="Nagwek1"/>
      </w:pPr>
      <w:bookmarkStart w:id="6" w:name="_Toc467579639"/>
      <w:r w:rsidRPr="00D205CC">
        <w:t>Wymagania Funkcjonalne do Systemu Zarządzania Wydrukiem i Raportowania.</w:t>
      </w:r>
      <w:bookmarkEnd w:id="6"/>
    </w:p>
    <w:p w:rsidR="00973B30" w:rsidRPr="00B96CA1" w:rsidRDefault="00973B30" w:rsidP="00973B30">
      <w:pPr>
        <w:ind w:left="142"/>
        <w:jc w:val="both"/>
        <w:rPr>
          <w:rFonts w:ascii="Arial" w:hAnsi="Arial" w:cs="Arial"/>
        </w:rPr>
      </w:pPr>
      <w:r w:rsidRPr="00B96CA1">
        <w:rPr>
          <w:rFonts w:ascii="Arial" w:hAnsi="Arial" w:cs="Arial"/>
        </w:rPr>
        <w:t xml:space="preserve">System musi umożliwiać pracę w </w:t>
      </w:r>
      <w:r>
        <w:rPr>
          <w:rFonts w:ascii="Arial" w:hAnsi="Arial" w:cs="Arial"/>
        </w:rPr>
        <w:t xml:space="preserve">trybie </w:t>
      </w:r>
      <w:r w:rsidRPr="00B96CA1">
        <w:rPr>
          <w:rFonts w:ascii="Arial" w:hAnsi="Arial" w:cs="Arial"/>
        </w:rPr>
        <w:t xml:space="preserve">mieszanym tj.: z nowymi wielofunkcyjnymi dostarczonymi przez Wykonawcę urządzeniami w zakresie zarządzanie drukiem, </w:t>
      </w:r>
      <w:r>
        <w:rPr>
          <w:rFonts w:ascii="Arial" w:hAnsi="Arial" w:cs="Arial"/>
        </w:rPr>
        <w:t>(</w:t>
      </w:r>
      <w:r w:rsidRPr="00B96CA1">
        <w:rPr>
          <w:rFonts w:ascii="Arial" w:hAnsi="Arial" w:cs="Arial"/>
        </w:rPr>
        <w:t>druk poufny/podążający, kolejkowanie itp.</w:t>
      </w:r>
      <w:r>
        <w:rPr>
          <w:rFonts w:ascii="Arial" w:hAnsi="Arial" w:cs="Arial"/>
        </w:rPr>
        <w:t>)</w:t>
      </w:r>
      <w:r w:rsidRPr="00B96CA1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musi</w:t>
      </w:r>
      <w:r w:rsidRPr="00B96CA1">
        <w:rPr>
          <w:rFonts w:ascii="Arial" w:hAnsi="Arial" w:cs="Arial"/>
        </w:rPr>
        <w:t xml:space="preserve"> umożliwiać zarządzanie drukarkami sieciowymi i urządzaniami wielofunkcyjnymi Zamawiającego w zakresie:</w:t>
      </w:r>
    </w:p>
    <w:p w:rsidR="00973B30" w:rsidRPr="00B96CA1" w:rsidRDefault="00973B30" w:rsidP="00D06AA5">
      <w:pPr>
        <w:pStyle w:val="Tekstpodstawowy"/>
        <w:widowControl w:val="0"/>
        <w:numPr>
          <w:ilvl w:val="0"/>
          <w:numId w:val="18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B96CA1">
        <w:rPr>
          <w:rFonts w:ascii="Arial" w:hAnsi="Arial" w:cs="Arial"/>
          <w:spacing w:val="-1"/>
        </w:rPr>
        <w:t>monitorowani</w:t>
      </w:r>
      <w:r>
        <w:rPr>
          <w:rFonts w:ascii="Arial" w:hAnsi="Arial" w:cs="Arial"/>
          <w:spacing w:val="-1"/>
        </w:rPr>
        <w:t>a</w:t>
      </w:r>
      <w:r w:rsidRPr="00B96CA1">
        <w:rPr>
          <w:rFonts w:ascii="Arial" w:hAnsi="Arial" w:cs="Arial"/>
          <w:spacing w:val="-1"/>
        </w:rPr>
        <w:t xml:space="preserve"> i raportowani</w:t>
      </w:r>
      <w:r>
        <w:rPr>
          <w:rFonts w:ascii="Arial" w:hAnsi="Arial" w:cs="Arial"/>
          <w:spacing w:val="-1"/>
        </w:rPr>
        <w:t>a</w:t>
      </w:r>
      <w:r w:rsidRPr="00B96CA1">
        <w:rPr>
          <w:rFonts w:ascii="Arial" w:hAnsi="Arial" w:cs="Arial"/>
          <w:spacing w:val="-1"/>
        </w:rPr>
        <w:t xml:space="preserve"> wszystkich drukowanych dokumentów,</w:t>
      </w:r>
    </w:p>
    <w:p w:rsidR="00973B30" w:rsidRPr="00B96CA1" w:rsidRDefault="00973B30" w:rsidP="00D06AA5">
      <w:pPr>
        <w:pStyle w:val="Tekstpodstawowy"/>
        <w:widowControl w:val="0"/>
        <w:numPr>
          <w:ilvl w:val="0"/>
          <w:numId w:val="18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B96CA1">
        <w:rPr>
          <w:rFonts w:ascii="Arial" w:hAnsi="Arial" w:cs="Arial"/>
          <w:spacing w:val="-1"/>
        </w:rPr>
        <w:lastRenderedPageBreak/>
        <w:t>monitorowania stanu pracy urządzeń</w:t>
      </w:r>
      <w:r>
        <w:rPr>
          <w:rFonts w:ascii="Arial" w:hAnsi="Arial" w:cs="Arial"/>
          <w:spacing w:val="-1"/>
        </w:rPr>
        <w:t xml:space="preserve"> drukujących </w:t>
      </w:r>
      <w:r w:rsidRPr="00B96CA1">
        <w:rPr>
          <w:rFonts w:ascii="Arial" w:hAnsi="Arial" w:cs="Arial"/>
          <w:spacing w:val="-1"/>
        </w:rPr>
        <w:t xml:space="preserve">zależnie od możliwości </w:t>
      </w:r>
      <w:r>
        <w:rPr>
          <w:rFonts w:ascii="Arial" w:hAnsi="Arial" w:cs="Arial"/>
          <w:spacing w:val="-1"/>
        </w:rPr>
        <w:t xml:space="preserve">technicznych tych </w:t>
      </w:r>
      <w:r w:rsidRPr="00B96CA1">
        <w:rPr>
          <w:rFonts w:ascii="Arial" w:hAnsi="Arial" w:cs="Arial"/>
          <w:spacing w:val="-1"/>
        </w:rPr>
        <w:t>urządzeń</w:t>
      </w:r>
      <w:r>
        <w:rPr>
          <w:rFonts w:ascii="Arial" w:hAnsi="Arial" w:cs="Arial"/>
          <w:spacing w:val="-1"/>
        </w:rPr>
        <w:t>.</w:t>
      </w:r>
    </w:p>
    <w:p w:rsidR="00973B30" w:rsidRPr="00B96CA1" w:rsidRDefault="00973B30" w:rsidP="00973B30">
      <w:pPr>
        <w:ind w:left="142"/>
        <w:jc w:val="both"/>
        <w:rPr>
          <w:rFonts w:ascii="Arial" w:hAnsi="Arial" w:cs="Arial"/>
        </w:rPr>
      </w:pPr>
      <w:r w:rsidRPr="00B96CA1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 xml:space="preserve">typów </w:t>
      </w:r>
      <w:r w:rsidRPr="00B96CA1">
        <w:rPr>
          <w:rFonts w:ascii="Arial" w:hAnsi="Arial" w:cs="Arial"/>
        </w:rPr>
        <w:t xml:space="preserve">drukarek i urządzeń wielofunkcyjnych będących w posiadaniu Zamawiającego wykazano w Załączniku </w:t>
      </w:r>
      <w:r w:rsidR="00A474C5">
        <w:rPr>
          <w:rFonts w:ascii="Arial" w:hAnsi="Arial" w:cs="Arial"/>
        </w:rPr>
        <w:t>4</w:t>
      </w:r>
      <w:r w:rsidRPr="00B96CA1">
        <w:rPr>
          <w:rFonts w:ascii="Arial" w:hAnsi="Arial" w:cs="Arial"/>
        </w:rPr>
        <w:t>.</w:t>
      </w:r>
    </w:p>
    <w:p w:rsidR="00973B30" w:rsidRPr="002333C7" w:rsidRDefault="00973B30" w:rsidP="00973B30">
      <w:pPr>
        <w:ind w:left="142"/>
        <w:jc w:val="both"/>
        <w:rPr>
          <w:rFonts w:ascii="Arial" w:hAnsi="Arial" w:cs="Arial"/>
        </w:rPr>
      </w:pPr>
      <w:r w:rsidRPr="002333C7">
        <w:rPr>
          <w:rFonts w:ascii="Arial" w:hAnsi="Arial" w:cs="Arial"/>
        </w:rPr>
        <w:t>Usługa musi być dostępna dla wszystkich użytkowników bez ograniczeń systemu operacyjnego stacji roboczej</w:t>
      </w:r>
      <w:r w:rsidR="001A23EC">
        <w:rPr>
          <w:rFonts w:ascii="Arial" w:hAnsi="Arial" w:cs="Arial"/>
        </w:rPr>
        <w:t>:</w:t>
      </w:r>
      <w:r w:rsidRPr="002333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2333C7">
        <w:rPr>
          <w:rFonts w:ascii="Arial" w:hAnsi="Arial" w:cs="Arial"/>
        </w:rPr>
        <w:t>Windows XP(32/64), Windows VISTA (32/64), Windows 7 (32/64) Windows 8 (32/64), Windows Server 2003 (32/64) Windows Server 2008 (32/64), Windows Server 2008 R2 Windows Server 2012, Windows Server 2012 R2 lub nowszy,</w:t>
      </w:r>
      <w:r>
        <w:rPr>
          <w:rFonts w:ascii="Arial" w:hAnsi="Arial" w:cs="Arial"/>
        </w:rPr>
        <w:t xml:space="preserve"> </w:t>
      </w:r>
      <w:r w:rsidRPr="002333C7">
        <w:rPr>
          <w:rFonts w:ascii="Arial" w:hAnsi="Arial" w:cs="Arial"/>
        </w:rPr>
        <w:t>Macintos</w:t>
      </w:r>
      <w:r w:rsidRPr="00EF5809">
        <w:rPr>
          <w:rFonts w:ascii="Arial" w:hAnsi="Arial" w:cs="Arial"/>
        </w:rPr>
        <w:t>h OS X Native v10.7 lub nowszy,</w:t>
      </w:r>
      <w:r>
        <w:rPr>
          <w:rFonts w:ascii="Arial" w:hAnsi="Arial" w:cs="Arial"/>
        </w:rPr>
        <w:t xml:space="preserve"> </w:t>
      </w:r>
      <w:r w:rsidRPr="00EF5809">
        <w:rPr>
          <w:rFonts w:ascii="Arial" w:hAnsi="Arial" w:cs="Arial"/>
        </w:rPr>
        <w:t>Unix, HP-UX, Linux).</w:t>
      </w:r>
    </w:p>
    <w:p w:rsidR="00973B30" w:rsidRDefault="00973B30" w:rsidP="00973B30">
      <w:pPr>
        <w:ind w:left="142"/>
        <w:jc w:val="both"/>
        <w:rPr>
          <w:rFonts w:ascii="Arial" w:hAnsi="Arial" w:cs="Arial"/>
        </w:rPr>
      </w:pPr>
      <w:r w:rsidRPr="00B96CA1">
        <w:rPr>
          <w:rFonts w:ascii="Arial" w:hAnsi="Arial" w:cs="Arial"/>
        </w:rPr>
        <w:t xml:space="preserve">Zarządzanie </w:t>
      </w:r>
      <w:r>
        <w:rPr>
          <w:rFonts w:ascii="Arial" w:hAnsi="Arial" w:cs="Arial"/>
        </w:rPr>
        <w:t>S</w:t>
      </w:r>
      <w:r w:rsidRPr="00B96CA1">
        <w:rPr>
          <w:rFonts w:ascii="Arial" w:hAnsi="Arial" w:cs="Arial"/>
        </w:rPr>
        <w:t>ystemem i monitorowanie urządzeń powinno być rejestrowane w jednej aplikacji</w:t>
      </w:r>
      <w:r>
        <w:rPr>
          <w:rFonts w:ascii="Arial" w:hAnsi="Arial" w:cs="Arial"/>
        </w:rPr>
        <w:t xml:space="preserve">. Zamawiający </w:t>
      </w:r>
      <w:r w:rsidRPr="00B96CA1">
        <w:rPr>
          <w:rFonts w:ascii="Arial" w:hAnsi="Arial" w:cs="Arial"/>
        </w:rPr>
        <w:t xml:space="preserve">nie dopuszcza stosowania dwóch lub więcej aplikacji. </w:t>
      </w:r>
    </w:p>
    <w:p w:rsidR="00973B30" w:rsidRPr="00D205CC" w:rsidRDefault="00973B30" w:rsidP="00973B30">
      <w:pPr>
        <w:ind w:left="142"/>
        <w:jc w:val="both"/>
        <w:rPr>
          <w:rFonts w:ascii="Arial" w:hAnsi="Arial" w:cs="Arial"/>
        </w:rPr>
      </w:pPr>
      <w:r w:rsidRPr="00D205CC">
        <w:rPr>
          <w:rFonts w:ascii="Arial" w:hAnsi="Arial" w:cs="Arial"/>
        </w:rPr>
        <w:t>System musi funkcjonować i umożliwiać zdalne zarządzanie w oparciu o sieć Zamawiającego. Zamawiający przewiduje w niedalekiej przyszłości rozbudowę Systemu o moduły zarządzające w 3 wyniesionych lokalizacjach. System musi umożliwić taką rozbudowę.</w:t>
      </w:r>
    </w:p>
    <w:p w:rsidR="00973B30" w:rsidRPr="00D205CC" w:rsidRDefault="00973B30" w:rsidP="00973B30">
      <w:pPr>
        <w:pStyle w:val="Nagwek2"/>
        <w:rPr>
          <w:sz w:val="24"/>
        </w:rPr>
      </w:pPr>
      <w:bookmarkStart w:id="7" w:name="_Toc467579640"/>
      <w:r w:rsidRPr="00D205CC">
        <w:rPr>
          <w:sz w:val="24"/>
        </w:rPr>
        <w:t>System musi uwzględniać następujące warunki funkcjonalne</w:t>
      </w:r>
      <w:r w:rsidR="0076004C">
        <w:rPr>
          <w:sz w:val="24"/>
        </w:rPr>
        <w:t>.</w:t>
      </w:r>
      <w:bookmarkEnd w:id="7"/>
    </w:p>
    <w:p w:rsidR="00973B30" w:rsidRPr="00B96CA1" w:rsidRDefault="00973B30" w:rsidP="00D06AA5">
      <w:pPr>
        <w:pStyle w:val="Tekstpodstawowy"/>
        <w:widowControl w:val="0"/>
        <w:numPr>
          <w:ilvl w:val="1"/>
          <w:numId w:val="6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Liczba użytkowników Systemu nie będzie ograniczona liczbą licencji.</w:t>
      </w:r>
    </w:p>
    <w:p w:rsidR="00973B30" w:rsidRPr="00B96CA1" w:rsidRDefault="00973B30" w:rsidP="00D06AA5">
      <w:pPr>
        <w:pStyle w:val="Tekstpodstawowy"/>
        <w:widowControl w:val="0"/>
        <w:numPr>
          <w:ilvl w:val="1"/>
          <w:numId w:val="6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B96CA1">
        <w:rPr>
          <w:rFonts w:ascii="Arial" w:hAnsi="Arial" w:cs="Arial"/>
          <w:spacing w:val="-1"/>
        </w:rPr>
        <w:t>Brak ograniczeń na liczbę użytkowników jednocześnie korzystających z Systemu,</w:t>
      </w:r>
    </w:p>
    <w:p w:rsidR="00973B30" w:rsidRPr="00B96CA1" w:rsidRDefault="00973B30" w:rsidP="00D06AA5">
      <w:pPr>
        <w:pStyle w:val="Tekstpodstawowy"/>
        <w:widowControl w:val="0"/>
        <w:numPr>
          <w:ilvl w:val="1"/>
          <w:numId w:val="6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B96CA1">
        <w:rPr>
          <w:rFonts w:ascii="Arial" w:hAnsi="Arial" w:cs="Arial"/>
          <w:spacing w:val="-1"/>
        </w:rPr>
        <w:lastRenderedPageBreak/>
        <w:t xml:space="preserve">Brak ograniczeń technicznych na liczbę monitorowanych i zarządzanych przez </w:t>
      </w:r>
      <w:r>
        <w:rPr>
          <w:rFonts w:ascii="Arial" w:hAnsi="Arial" w:cs="Arial"/>
          <w:spacing w:val="-1"/>
        </w:rPr>
        <w:t>System</w:t>
      </w:r>
      <w:r w:rsidRPr="00B96CA1">
        <w:rPr>
          <w:rFonts w:ascii="Arial" w:hAnsi="Arial" w:cs="Arial"/>
          <w:spacing w:val="-1"/>
        </w:rPr>
        <w:t xml:space="preserve"> urządzeń.</w:t>
      </w:r>
    </w:p>
    <w:p w:rsidR="00973B30" w:rsidRPr="00B96CA1" w:rsidRDefault="00973B30" w:rsidP="00D06AA5">
      <w:pPr>
        <w:pStyle w:val="Tekstpodstawowy"/>
        <w:widowControl w:val="0"/>
        <w:numPr>
          <w:ilvl w:val="1"/>
          <w:numId w:val="6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B96CA1">
        <w:rPr>
          <w:rFonts w:ascii="Arial" w:hAnsi="Arial" w:cs="Arial"/>
          <w:spacing w:val="-1"/>
        </w:rPr>
        <w:t>Licencja na System musi zostać udzielona Wykonawcy bezterminowo i bez ograniczeń ilościowych na monitorowane i zarządzane urządzenia.</w:t>
      </w:r>
    </w:p>
    <w:p w:rsidR="00973B30" w:rsidRPr="00B96CA1" w:rsidRDefault="00973B30" w:rsidP="00D06AA5">
      <w:pPr>
        <w:pStyle w:val="Tekstpodstawowy"/>
        <w:widowControl w:val="0"/>
        <w:numPr>
          <w:ilvl w:val="1"/>
          <w:numId w:val="6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B96CA1">
        <w:rPr>
          <w:rFonts w:ascii="Arial" w:hAnsi="Arial" w:cs="Arial"/>
          <w:spacing w:val="-1"/>
        </w:rPr>
        <w:t>System musi posiadać interfejs w całości w języku polskim.</w:t>
      </w:r>
    </w:p>
    <w:p w:rsidR="00973B30" w:rsidRPr="00B96CA1" w:rsidRDefault="00973B30" w:rsidP="00D06AA5">
      <w:pPr>
        <w:pStyle w:val="Tekstpodstawowy"/>
        <w:widowControl w:val="0"/>
        <w:numPr>
          <w:ilvl w:val="1"/>
          <w:numId w:val="6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B96CA1">
        <w:rPr>
          <w:rFonts w:ascii="Arial" w:hAnsi="Arial" w:cs="Arial"/>
          <w:spacing w:val="-1"/>
        </w:rPr>
        <w:t xml:space="preserve">System musi umożliwiać realizację wydruku poufnego i podążającego, </w:t>
      </w:r>
      <w:r>
        <w:rPr>
          <w:rFonts w:ascii="Arial" w:hAnsi="Arial" w:cs="Arial"/>
          <w:spacing w:val="-1"/>
        </w:rPr>
        <w:t>obsługa S</w:t>
      </w:r>
      <w:r w:rsidRPr="00B96CA1">
        <w:rPr>
          <w:rFonts w:ascii="Arial" w:hAnsi="Arial" w:cs="Arial"/>
          <w:spacing w:val="-1"/>
        </w:rPr>
        <w:t>ystem</w:t>
      </w:r>
      <w:r>
        <w:rPr>
          <w:rFonts w:ascii="Arial" w:hAnsi="Arial" w:cs="Arial"/>
          <w:spacing w:val="-1"/>
        </w:rPr>
        <w:t>u</w:t>
      </w:r>
      <w:r w:rsidRPr="00B96CA1">
        <w:rPr>
          <w:rFonts w:ascii="Arial" w:hAnsi="Arial" w:cs="Arial"/>
          <w:spacing w:val="-1"/>
        </w:rPr>
        <w:t xml:space="preserve"> poprzez użytkownika z poziomu </w:t>
      </w:r>
      <w:r>
        <w:rPr>
          <w:rFonts w:ascii="Arial" w:hAnsi="Arial" w:cs="Arial"/>
          <w:spacing w:val="-1"/>
        </w:rPr>
        <w:t xml:space="preserve">przeglądarki internetowej i </w:t>
      </w:r>
      <w:r w:rsidRPr="00B96CA1">
        <w:rPr>
          <w:rFonts w:ascii="Arial" w:hAnsi="Arial" w:cs="Arial"/>
          <w:spacing w:val="-1"/>
        </w:rPr>
        <w:t>panelu urządzenia wielofunkcyjnego</w:t>
      </w:r>
      <w:r>
        <w:rPr>
          <w:rFonts w:ascii="Arial" w:hAnsi="Arial" w:cs="Arial"/>
          <w:spacing w:val="-1"/>
        </w:rPr>
        <w:t xml:space="preserve">. System musi współpracować z urządzeniami wielofunkcyjnymi o parametrach określonych w Załączniku </w:t>
      </w:r>
      <w:r w:rsidR="00A474C5">
        <w:rPr>
          <w:rFonts w:ascii="Arial" w:hAnsi="Arial" w:cs="Arial"/>
          <w:spacing w:val="-1"/>
        </w:rPr>
        <w:t>2</w:t>
      </w:r>
      <w:r>
        <w:rPr>
          <w:rFonts w:ascii="Arial" w:hAnsi="Arial" w:cs="Arial"/>
          <w:spacing w:val="-1"/>
        </w:rPr>
        <w:t xml:space="preserve"> </w:t>
      </w:r>
      <w:r w:rsidRPr="00B96CA1">
        <w:rPr>
          <w:rFonts w:ascii="Arial" w:hAnsi="Arial" w:cs="Arial"/>
          <w:spacing w:val="-1"/>
        </w:rPr>
        <w:t xml:space="preserve">minimum </w:t>
      </w:r>
      <w:r>
        <w:rPr>
          <w:rFonts w:ascii="Arial" w:hAnsi="Arial" w:cs="Arial"/>
          <w:spacing w:val="-1"/>
        </w:rPr>
        <w:t>5</w:t>
      </w:r>
      <w:r w:rsidRPr="00B96CA1">
        <w:rPr>
          <w:rFonts w:ascii="Arial" w:hAnsi="Arial" w:cs="Arial"/>
          <w:spacing w:val="-1"/>
        </w:rPr>
        <w:t xml:space="preserve"> producentów</w:t>
      </w:r>
      <w:r>
        <w:rPr>
          <w:rFonts w:ascii="Arial" w:hAnsi="Arial" w:cs="Arial"/>
          <w:spacing w:val="-1"/>
        </w:rPr>
        <w:t>.</w:t>
      </w:r>
    </w:p>
    <w:p w:rsidR="00973B30" w:rsidRPr="00B96CA1" w:rsidRDefault="00973B30" w:rsidP="00D06AA5">
      <w:pPr>
        <w:pStyle w:val="Tekstpodstawowy"/>
        <w:widowControl w:val="0"/>
        <w:numPr>
          <w:ilvl w:val="1"/>
          <w:numId w:val="6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B96CA1">
        <w:rPr>
          <w:rFonts w:ascii="Arial" w:hAnsi="Arial" w:cs="Arial"/>
          <w:spacing w:val="-1"/>
        </w:rPr>
        <w:t xml:space="preserve">System musi umożliwiać automatyczne skanowanie sieci w celu wyszukania wszystkich urządzeń sieciowych (drukujących lub wielofunkcyjnych) oraz umożliwić dodanie ich do </w:t>
      </w:r>
      <w:r>
        <w:rPr>
          <w:rFonts w:ascii="Arial" w:hAnsi="Arial" w:cs="Arial"/>
          <w:spacing w:val="-1"/>
        </w:rPr>
        <w:t>S</w:t>
      </w:r>
      <w:r w:rsidRPr="00B96CA1">
        <w:rPr>
          <w:rFonts w:ascii="Arial" w:hAnsi="Arial" w:cs="Arial"/>
          <w:spacing w:val="-1"/>
        </w:rPr>
        <w:t>ystemu.</w:t>
      </w:r>
    </w:p>
    <w:p w:rsidR="00973B30" w:rsidRPr="00D205CC" w:rsidRDefault="00973B30" w:rsidP="00973B30">
      <w:pPr>
        <w:pStyle w:val="Nagwek2"/>
        <w:rPr>
          <w:sz w:val="24"/>
        </w:rPr>
      </w:pPr>
      <w:bookmarkStart w:id="8" w:name="_Toc467579641"/>
      <w:r w:rsidRPr="00D205CC">
        <w:rPr>
          <w:sz w:val="24"/>
        </w:rPr>
        <w:t>Wymagania w zakresie obsługi i funkcjonalności Systemu</w:t>
      </w:r>
      <w:r w:rsidR="0076004C">
        <w:rPr>
          <w:sz w:val="24"/>
        </w:rPr>
        <w:t>.</w:t>
      </w:r>
      <w:bookmarkEnd w:id="8"/>
    </w:p>
    <w:p w:rsidR="00973B30" w:rsidRPr="002333C7" w:rsidRDefault="00973B30" w:rsidP="00D06AA5">
      <w:pPr>
        <w:pStyle w:val="Tekstpodstawowy"/>
        <w:widowControl w:val="0"/>
        <w:numPr>
          <w:ilvl w:val="1"/>
          <w:numId w:val="7"/>
        </w:numPr>
        <w:tabs>
          <w:tab w:val="left" w:pos="1200"/>
        </w:tabs>
        <w:spacing w:before="40" w:after="0" w:line="240" w:lineRule="auto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System będzie umożliwiał</w:t>
      </w:r>
      <w:r w:rsidRPr="002333C7">
        <w:rPr>
          <w:rFonts w:ascii="ArialMT" w:hAnsi="ArialMT" w:cs="ArialMT"/>
          <w:lang w:eastAsia="pl-PL"/>
        </w:rPr>
        <w:t xml:space="preserve"> zdefiniowanie polityk wydruku dla wszystkich pracujących w </w:t>
      </w:r>
      <w:r>
        <w:rPr>
          <w:rFonts w:ascii="ArialMT" w:hAnsi="ArialMT" w:cs="ArialMT"/>
          <w:lang w:eastAsia="pl-PL"/>
        </w:rPr>
        <w:t>S</w:t>
      </w:r>
      <w:r w:rsidRPr="002333C7">
        <w:rPr>
          <w:rFonts w:ascii="ArialMT" w:hAnsi="ArialMT" w:cs="ArialMT"/>
          <w:lang w:eastAsia="pl-PL"/>
        </w:rPr>
        <w:t xml:space="preserve">ystemie urządzeń (np. przypisanie urządzenia do określonej grupy użytkowników, definiowania uprawnień do drukowania/kopiowania </w:t>
      </w:r>
      <w:r>
        <w:rPr>
          <w:rFonts w:ascii="ArialMT" w:hAnsi="ArialMT" w:cs="ArialMT"/>
          <w:lang w:eastAsia="pl-PL"/>
        </w:rPr>
        <w:t xml:space="preserve">w </w:t>
      </w:r>
      <w:r w:rsidRPr="002333C7">
        <w:rPr>
          <w:rFonts w:ascii="ArialMT" w:hAnsi="ArialMT" w:cs="ArialMT"/>
          <w:lang w:eastAsia="pl-PL"/>
        </w:rPr>
        <w:t>kolorze lub trybie monochromatycznym dla konkretnych użytkowników bądź grup itp.)</w:t>
      </w:r>
    </w:p>
    <w:p w:rsidR="00973B30" w:rsidRPr="00D32443" w:rsidRDefault="00973B30" w:rsidP="00D06AA5">
      <w:pPr>
        <w:pStyle w:val="Tekstpodstawowy"/>
        <w:widowControl w:val="0"/>
        <w:numPr>
          <w:ilvl w:val="1"/>
          <w:numId w:val="7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>
        <w:rPr>
          <w:rFonts w:ascii="ArialMT" w:hAnsi="ArialMT" w:cs="ArialMT"/>
          <w:lang w:eastAsia="pl-PL"/>
        </w:rPr>
        <w:t>System będzie posiadał m</w:t>
      </w:r>
      <w:r w:rsidRPr="00D32443">
        <w:rPr>
          <w:rFonts w:ascii="ArialMT" w:hAnsi="ArialMT" w:cs="ArialMT"/>
          <w:lang w:eastAsia="pl-PL"/>
        </w:rPr>
        <w:t>ożliwość pobierania listy użytkowników z zewnętrznych źródeł danych takich jak np.: Active Directory, lub pliki CSV.</w:t>
      </w:r>
    </w:p>
    <w:p w:rsidR="00973B30" w:rsidRPr="003D31C9" w:rsidRDefault="00973B30" w:rsidP="00D06AA5">
      <w:pPr>
        <w:pStyle w:val="Tekstpodstawowy"/>
        <w:widowControl w:val="0"/>
        <w:numPr>
          <w:ilvl w:val="1"/>
          <w:numId w:val="7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System będzie zapewniał </w:t>
      </w:r>
      <w:r w:rsidRPr="003D31C9">
        <w:rPr>
          <w:rFonts w:ascii="Arial" w:hAnsi="Arial" w:cs="Arial"/>
          <w:spacing w:val="-1"/>
        </w:rPr>
        <w:t>pełną integrację z usługami katalogowymi Zamawiającego (Active Directory).</w:t>
      </w:r>
    </w:p>
    <w:p w:rsidR="00973B30" w:rsidRPr="00B96CA1" w:rsidRDefault="00973B30" w:rsidP="00D06AA5">
      <w:pPr>
        <w:pStyle w:val="Tekstpodstawowy"/>
        <w:widowControl w:val="0"/>
        <w:numPr>
          <w:ilvl w:val="1"/>
          <w:numId w:val="7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lastRenderedPageBreak/>
        <w:t>System będzie p</w:t>
      </w:r>
      <w:r w:rsidRPr="00B96CA1">
        <w:rPr>
          <w:rFonts w:ascii="Arial" w:hAnsi="Arial" w:cs="Arial"/>
          <w:spacing w:val="-1"/>
        </w:rPr>
        <w:t>osiada</w:t>
      </w:r>
      <w:r>
        <w:rPr>
          <w:rFonts w:ascii="Arial" w:hAnsi="Arial" w:cs="Arial"/>
          <w:spacing w:val="-1"/>
        </w:rPr>
        <w:t>ł</w:t>
      </w:r>
      <w:r w:rsidRPr="00B96CA1">
        <w:rPr>
          <w:rFonts w:ascii="Arial" w:hAnsi="Arial" w:cs="Arial"/>
          <w:spacing w:val="-1"/>
        </w:rPr>
        <w:t xml:space="preserve"> funkcjonalność wydruku podążającego, umożliwiać odbieranie druku na żądanie w różnych lokalizacjach, na urządzeniach </w:t>
      </w:r>
      <w:r>
        <w:rPr>
          <w:rFonts w:ascii="Arial" w:hAnsi="Arial" w:cs="Arial"/>
          <w:spacing w:val="-1"/>
        </w:rPr>
        <w:t xml:space="preserve">dostarczonych przez Wykonawcę </w:t>
      </w:r>
      <w:r w:rsidRPr="00B96CA1">
        <w:rPr>
          <w:rFonts w:ascii="Arial" w:hAnsi="Arial" w:cs="Arial"/>
          <w:spacing w:val="-1"/>
        </w:rPr>
        <w:t>skonfigurowanych w grupie o parametrach zgodnych z charakterystyką danego wydruku (kolor, mono, jednostronicowy bądź duplex).</w:t>
      </w:r>
    </w:p>
    <w:p w:rsidR="00973B30" w:rsidRPr="00B96CA1" w:rsidRDefault="00973B30" w:rsidP="00D06AA5">
      <w:pPr>
        <w:pStyle w:val="Tekstpodstawowy"/>
        <w:widowControl w:val="0"/>
        <w:numPr>
          <w:ilvl w:val="1"/>
          <w:numId w:val="7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B96CA1">
        <w:rPr>
          <w:rFonts w:ascii="Arial" w:hAnsi="Arial" w:cs="Arial"/>
          <w:spacing w:val="-1"/>
        </w:rPr>
        <w:t xml:space="preserve">System musi zapewniać autoryzację użytkowników na urządzeniach </w:t>
      </w:r>
      <w:r>
        <w:rPr>
          <w:rFonts w:ascii="Arial" w:hAnsi="Arial" w:cs="Arial"/>
          <w:spacing w:val="-1"/>
        </w:rPr>
        <w:t>dostarczonych przez Wykonawcę</w:t>
      </w:r>
      <w:r w:rsidRPr="00B96CA1">
        <w:rPr>
          <w:rFonts w:ascii="Arial" w:hAnsi="Arial" w:cs="Arial"/>
          <w:spacing w:val="-1"/>
        </w:rPr>
        <w:t>, autoryzacja za pomocą kodu PIN, karty zbliżeniowej (typ MIFARE) i logowania domenowego. Jednocześnie muszą być dostępne wszystkie formy autoryzacji użytkownika. Dostęp do jakiejkolwiek funkcji w urządzeniach wielofunkcyjnych dostarczonych przez Wykonawcę możliwy będzie dopiero po autoryzacji.</w:t>
      </w:r>
    </w:p>
    <w:p w:rsidR="00973B30" w:rsidRPr="00B96CA1" w:rsidRDefault="00973B30" w:rsidP="00D06AA5">
      <w:pPr>
        <w:pStyle w:val="Tekstpodstawowy"/>
        <w:widowControl w:val="0"/>
        <w:numPr>
          <w:ilvl w:val="1"/>
          <w:numId w:val="7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B96CA1">
        <w:rPr>
          <w:rFonts w:ascii="ArialMT" w:hAnsi="ArialMT" w:cs="ArialMT"/>
          <w:lang w:eastAsia="pl-PL"/>
        </w:rPr>
        <w:t xml:space="preserve">Po </w:t>
      </w:r>
      <w:r>
        <w:rPr>
          <w:rFonts w:ascii="ArialMT" w:hAnsi="ArialMT" w:cs="ArialMT"/>
          <w:lang w:eastAsia="pl-PL"/>
        </w:rPr>
        <w:t>autoryzacji</w:t>
      </w:r>
      <w:r w:rsidRPr="00B96CA1">
        <w:rPr>
          <w:rFonts w:ascii="ArialMT" w:hAnsi="ArialMT" w:cs="ArialMT"/>
          <w:lang w:eastAsia="pl-PL"/>
        </w:rPr>
        <w:t xml:space="preserve"> użytkownika na panelu urządzenia muszą pojawić się spersonalizowane ustawienia z konkretnymi prawami dla danego użytkownika.</w:t>
      </w:r>
    </w:p>
    <w:p w:rsidR="00973B30" w:rsidRPr="00B96CA1" w:rsidRDefault="00973B30" w:rsidP="00D06AA5">
      <w:pPr>
        <w:pStyle w:val="Tekstpodstawowy"/>
        <w:widowControl w:val="0"/>
        <w:numPr>
          <w:ilvl w:val="1"/>
          <w:numId w:val="7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System umożliwi </w:t>
      </w:r>
      <w:r w:rsidRPr="00B96CA1">
        <w:rPr>
          <w:rFonts w:ascii="Arial" w:hAnsi="Arial" w:cs="Arial"/>
          <w:spacing w:val="-1"/>
        </w:rPr>
        <w:t>użytkownikowi</w:t>
      </w:r>
      <w:r>
        <w:rPr>
          <w:rFonts w:ascii="Arial" w:hAnsi="Arial" w:cs="Arial"/>
          <w:spacing w:val="-1"/>
        </w:rPr>
        <w:t>,</w:t>
      </w:r>
      <w:r w:rsidRPr="00B96CA1">
        <w:rPr>
          <w:rFonts w:ascii="Arial" w:hAnsi="Arial" w:cs="Arial"/>
          <w:spacing w:val="-1"/>
        </w:rPr>
        <w:t xml:space="preserve"> z poziomu panelu sterującego urządzenia</w:t>
      </w:r>
      <w:r>
        <w:rPr>
          <w:rFonts w:ascii="Arial" w:hAnsi="Arial" w:cs="Arial"/>
          <w:spacing w:val="-1"/>
        </w:rPr>
        <w:t>,</w:t>
      </w:r>
      <w:r w:rsidRPr="00B96CA1">
        <w:rPr>
          <w:rFonts w:ascii="Arial" w:hAnsi="Arial" w:cs="Arial"/>
          <w:spacing w:val="-1"/>
        </w:rPr>
        <w:t xml:space="preserve"> wydrukowani</w:t>
      </w:r>
      <w:r>
        <w:rPr>
          <w:rFonts w:ascii="Arial" w:hAnsi="Arial" w:cs="Arial"/>
          <w:spacing w:val="-1"/>
        </w:rPr>
        <w:t>e,</w:t>
      </w:r>
      <w:r w:rsidRPr="00B96CA1">
        <w:rPr>
          <w:rFonts w:ascii="Arial" w:hAnsi="Arial" w:cs="Arial"/>
          <w:spacing w:val="-1"/>
        </w:rPr>
        <w:t xml:space="preserve"> usuwani</w:t>
      </w:r>
      <w:r>
        <w:rPr>
          <w:rFonts w:ascii="Arial" w:hAnsi="Arial" w:cs="Arial"/>
          <w:spacing w:val="-1"/>
        </w:rPr>
        <w:t>e</w:t>
      </w:r>
      <w:r w:rsidRPr="00B96CA1">
        <w:rPr>
          <w:rFonts w:ascii="Arial" w:hAnsi="Arial" w:cs="Arial"/>
          <w:spacing w:val="-1"/>
        </w:rPr>
        <w:t xml:space="preserve"> swoich </w:t>
      </w:r>
      <w:r>
        <w:rPr>
          <w:rFonts w:ascii="Arial" w:hAnsi="Arial" w:cs="Arial"/>
          <w:spacing w:val="-1"/>
        </w:rPr>
        <w:t>zleceń</w:t>
      </w:r>
      <w:r w:rsidRPr="00B96CA1">
        <w:rPr>
          <w:rFonts w:ascii="Arial" w:hAnsi="Arial" w:cs="Arial"/>
          <w:spacing w:val="-1"/>
        </w:rPr>
        <w:t>, oraz dokonywani</w:t>
      </w:r>
      <w:r>
        <w:rPr>
          <w:rFonts w:ascii="Arial" w:hAnsi="Arial" w:cs="Arial"/>
          <w:spacing w:val="-1"/>
        </w:rPr>
        <w:t>e</w:t>
      </w:r>
      <w:r w:rsidRPr="00B96CA1">
        <w:rPr>
          <w:rFonts w:ascii="Arial" w:hAnsi="Arial" w:cs="Arial"/>
          <w:spacing w:val="-1"/>
        </w:rPr>
        <w:t xml:space="preserve"> ich edycji</w:t>
      </w:r>
      <w:r>
        <w:rPr>
          <w:rFonts w:ascii="Arial" w:hAnsi="Arial" w:cs="Arial"/>
          <w:spacing w:val="-1"/>
        </w:rPr>
        <w:t xml:space="preserve"> tj.</w:t>
      </w:r>
      <w:r w:rsidRPr="00B96CA1">
        <w:rPr>
          <w:rFonts w:ascii="Arial" w:hAnsi="Arial" w:cs="Arial"/>
          <w:spacing w:val="-1"/>
        </w:rPr>
        <w:t>: zmiany ilości kopii, zmiany rodzaju wydruku z kolor na mono, zmiany sposób wydruku z simpleksu na dupleks i odwrotnie.</w:t>
      </w:r>
    </w:p>
    <w:p w:rsidR="00973B30" w:rsidRPr="002333C7" w:rsidRDefault="00973B30" w:rsidP="00D06AA5">
      <w:pPr>
        <w:pStyle w:val="Tekstpodstawowy"/>
        <w:widowControl w:val="0"/>
        <w:numPr>
          <w:ilvl w:val="1"/>
          <w:numId w:val="7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B96CA1">
        <w:rPr>
          <w:rFonts w:ascii="ArialMT" w:hAnsi="ArialMT" w:cs="ArialMT"/>
          <w:lang w:eastAsia="pl-PL"/>
        </w:rPr>
        <w:t xml:space="preserve">Wylogowanie użytkowników realizowane musi być manualnie poprzez menu panelu urządzenia lub po </w:t>
      </w:r>
      <w:r>
        <w:rPr>
          <w:rFonts w:ascii="ArialMT" w:hAnsi="ArialMT" w:cs="ArialMT"/>
          <w:lang w:eastAsia="pl-PL"/>
        </w:rPr>
        <w:t>definiowanym</w:t>
      </w:r>
      <w:r w:rsidRPr="00B96CA1">
        <w:rPr>
          <w:rFonts w:ascii="ArialMT" w:hAnsi="ArialMT" w:cs="ArialMT"/>
          <w:lang w:eastAsia="pl-PL"/>
        </w:rPr>
        <w:t xml:space="preserve"> przez administratora czasie.</w:t>
      </w:r>
    </w:p>
    <w:p w:rsidR="00973B30" w:rsidRPr="002333C7" w:rsidRDefault="00973B30" w:rsidP="00D06AA5">
      <w:pPr>
        <w:pStyle w:val="Tekstpodstawowy"/>
        <w:widowControl w:val="0"/>
        <w:numPr>
          <w:ilvl w:val="1"/>
          <w:numId w:val="7"/>
        </w:numPr>
        <w:tabs>
          <w:tab w:val="left" w:pos="1200"/>
        </w:tabs>
        <w:spacing w:before="40" w:after="0" w:line="240" w:lineRule="auto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t>System umożliwi</w:t>
      </w:r>
      <w:r w:rsidR="008B06B1">
        <w:rPr>
          <w:rFonts w:ascii="ArialMT" w:hAnsi="ArialMT" w:cs="ArialMT"/>
          <w:lang w:eastAsia="pl-PL"/>
        </w:rPr>
        <w:t xml:space="preserve"> </w:t>
      </w:r>
      <w:r w:rsidRPr="002333C7">
        <w:rPr>
          <w:rFonts w:ascii="ArialMT" w:hAnsi="ArialMT" w:cs="ArialMT"/>
          <w:lang w:eastAsia="pl-PL"/>
        </w:rPr>
        <w:t>tworzenie kolejki dokumentów Użytkownika i umożliwi</w:t>
      </w:r>
      <w:r>
        <w:rPr>
          <w:rFonts w:ascii="ArialMT" w:hAnsi="ArialMT" w:cs="ArialMT"/>
          <w:lang w:eastAsia="pl-PL"/>
        </w:rPr>
        <w:t xml:space="preserve"> Użytkownikowi </w:t>
      </w:r>
      <w:r w:rsidRPr="002333C7">
        <w:rPr>
          <w:rFonts w:ascii="ArialMT" w:hAnsi="ArialMT" w:cs="ArialMT"/>
          <w:lang w:eastAsia="pl-PL"/>
        </w:rPr>
        <w:t xml:space="preserve">zarządzanie kolejką wydruków z panelu dotykowego </w:t>
      </w:r>
      <w:r>
        <w:rPr>
          <w:rFonts w:ascii="ArialMT" w:hAnsi="ArialMT" w:cs="ArialMT"/>
          <w:lang w:eastAsia="pl-PL"/>
        </w:rPr>
        <w:t>u</w:t>
      </w:r>
      <w:r w:rsidRPr="002333C7">
        <w:rPr>
          <w:rFonts w:ascii="ArialMT" w:hAnsi="ArialMT" w:cs="ArialMT"/>
          <w:lang w:eastAsia="pl-PL"/>
        </w:rPr>
        <w:t xml:space="preserve">rządzenia oraz </w:t>
      </w:r>
      <w:r>
        <w:rPr>
          <w:rFonts w:ascii="ArialMT" w:hAnsi="ArialMT" w:cs="ArialMT"/>
          <w:lang w:eastAsia="pl-PL"/>
        </w:rPr>
        <w:t xml:space="preserve">poprzez przeglądarkę internetową </w:t>
      </w:r>
      <w:r w:rsidRPr="00AF0359">
        <w:rPr>
          <w:rFonts w:ascii="ArialMT" w:hAnsi="ArialMT" w:cs="ArialMT"/>
          <w:lang w:eastAsia="pl-PL"/>
        </w:rPr>
        <w:t>z poziomu stacji roboczej</w:t>
      </w:r>
      <w:r w:rsidRPr="002333C7">
        <w:rPr>
          <w:rFonts w:ascii="ArialMT" w:hAnsi="ArialMT" w:cs="ArialMT"/>
          <w:lang w:eastAsia="pl-PL"/>
        </w:rPr>
        <w:t>.</w:t>
      </w:r>
    </w:p>
    <w:p w:rsidR="00973B30" w:rsidRPr="00B96CA1" w:rsidRDefault="00973B30" w:rsidP="00D06AA5">
      <w:pPr>
        <w:pStyle w:val="Tekstpodstawowy"/>
        <w:widowControl w:val="0"/>
        <w:numPr>
          <w:ilvl w:val="1"/>
          <w:numId w:val="7"/>
        </w:numPr>
        <w:tabs>
          <w:tab w:val="left" w:pos="1200"/>
        </w:tabs>
        <w:spacing w:before="40" w:after="0" w:line="240" w:lineRule="auto"/>
        <w:jc w:val="both"/>
        <w:rPr>
          <w:rFonts w:ascii="ArialMT" w:hAnsi="ArialMT" w:cs="ArialMT"/>
          <w:lang w:eastAsia="pl-PL"/>
        </w:rPr>
      </w:pPr>
      <w:r>
        <w:rPr>
          <w:rFonts w:ascii="ArialMT" w:hAnsi="ArialMT" w:cs="ArialMT"/>
          <w:lang w:eastAsia="pl-PL"/>
        </w:rPr>
        <w:lastRenderedPageBreak/>
        <w:t>System umożliwi a</w:t>
      </w:r>
      <w:r w:rsidRPr="00B96CA1">
        <w:rPr>
          <w:rFonts w:ascii="ArialMT" w:hAnsi="ArialMT" w:cs="ArialMT"/>
          <w:lang w:eastAsia="pl-PL"/>
        </w:rPr>
        <w:t xml:space="preserve">utomatyczne kasowanie z kolejki drukowania dokumentów, które nie zostały zwolnione w </w:t>
      </w:r>
      <w:r>
        <w:rPr>
          <w:rFonts w:ascii="ArialMT" w:hAnsi="ArialMT" w:cs="ArialMT"/>
          <w:lang w:eastAsia="pl-PL"/>
        </w:rPr>
        <w:t>definiowanym</w:t>
      </w:r>
      <w:r w:rsidRPr="00B96CA1">
        <w:rPr>
          <w:rFonts w:ascii="ArialMT" w:hAnsi="ArialMT" w:cs="ArialMT"/>
          <w:lang w:eastAsia="pl-PL"/>
        </w:rPr>
        <w:t xml:space="preserve"> przez administratora czasie.</w:t>
      </w:r>
    </w:p>
    <w:p w:rsidR="00973B30" w:rsidRPr="00BE1E6B" w:rsidRDefault="00973B30" w:rsidP="00D06AA5">
      <w:pPr>
        <w:pStyle w:val="Tekstpodstawowy"/>
        <w:widowControl w:val="0"/>
        <w:numPr>
          <w:ilvl w:val="1"/>
          <w:numId w:val="7"/>
        </w:numPr>
        <w:tabs>
          <w:tab w:val="left" w:pos="1200"/>
        </w:tabs>
        <w:spacing w:before="40" w:after="0" w:line="240" w:lineRule="auto"/>
        <w:jc w:val="both"/>
        <w:rPr>
          <w:rFonts w:ascii="ArialMT" w:hAnsi="ArialMT" w:cs="ArialMT"/>
          <w:lang w:eastAsia="pl-PL"/>
        </w:rPr>
      </w:pPr>
      <w:r w:rsidRPr="00B96CA1">
        <w:rPr>
          <w:rFonts w:ascii="ArialMT" w:hAnsi="ArialMT" w:cs="ArialMT"/>
          <w:lang w:eastAsia="pl-PL"/>
        </w:rPr>
        <w:t>System musi umożliwić funkcjonalność druku poufnego/bezpiecznego. Żadna strona drukowanego dokumentu nie może być odebrana przez inną osobę.</w:t>
      </w:r>
      <w:r>
        <w:rPr>
          <w:rFonts w:ascii="ArialMT" w:hAnsi="ArialMT" w:cs="ArialMT"/>
          <w:lang w:eastAsia="pl-PL"/>
        </w:rPr>
        <w:t xml:space="preserve"> W</w:t>
      </w:r>
      <w:r w:rsidRPr="00BE1E6B">
        <w:rPr>
          <w:rFonts w:ascii="ArialMT" w:hAnsi="ArialMT" w:cs="ArialMT"/>
          <w:lang w:eastAsia="pl-PL"/>
        </w:rPr>
        <w:t xml:space="preserve"> </w:t>
      </w:r>
      <w:r w:rsidRPr="002333C7">
        <w:rPr>
          <w:rFonts w:ascii="ArialMT" w:hAnsi="ArialMT" w:cs="ArialMT"/>
          <w:lang w:eastAsia="pl-PL"/>
        </w:rPr>
        <w:t>przypadku</w:t>
      </w:r>
      <w:r w:rsidRPr="00BE1E6B">
        <w:rPr>
          <w:rFonts w:ascii="ArialMT" w:hAnsi="ArialMT" w:cs="ArialMT"/>
          <w:lang w:eastAsia="pl-PL"/>
        </w:rPr>
        <w:t xml:space="preserve"> </w:t>
      </w:r>
      <w:r w:rsidRPr="002333C7">
        <w:rPr>
          <w:rFonts w:ascii="ArialMT" w:hAnsi="ArialMT" w:cs="ArialMT"/>
          <w:lang w:eastAsia="pl-PL"/>
        </w:rPr>
        <w:t>przerwania operacji wydruku z powodu awarii urządzenia</w:t>
      </w:r>
      <w:r w:rsidRPr="00BE1E6B">
        <w:rPr>
          <w:rFonts w:ascii="ArialMT" w:hAnsi="ArialMT" w:cs="ArialMT"/>
          <w:lang w:eastAsia="pl-PL"/>
        </w:rPr>
        <w:t xml:space="preserve">, </w:t>
      </w:r>
      <w:r w:rsidRPr="002333C7">
        <w:rPr>
          <w:rFonts w:ascii="ArialMT" w:hAnsi="ArialMT" w:cs="ArialMT"/>
          <w:lang w:eastAsia="pl-PL"/>
        </w:rPr>
        <w:t>braku materiałów eksploatacyjnych (toner, papier), braku zasilania</w:t>
      </w:r>
      <w:r>
        <w:rPr>
          <w:rFonts w:ascii="ArialMT" w:hAnsi="ArialMT" w:cs="ArialMT"/>
          <w:lang w:eastAsia="pl-PL"/>
        </w:rPr>
        <w:t>,</w:t>
      </w:r>
      <w:r w:rsidRPr="002333C7">
        <w:rPr>
          <w:rFonts w:ascii="ArialMT" w:hAnsi="ArialMT" w:cs="ArialMT"/>
          <w:lang w:eastAsia="pl-PL"/>
        </w:rPr>
        <w:t xml:space="preserve"> System powinien uniemożliwić dalszy wydruk dokumentów bez ponownej autoryzacji użytkownika. </w:t>
      </w:r>
    </w:p>
    <w:p w:rsidR="00973B30" w:rsidRPr="00FD744B" w:rsidRDefault="00973B30" w:rsidP="00D06AA5">
      <w:pPr>
        <w:pStyle w:val="Tekstpodstawowy"/>
        <w:widowControl w:val="0"/>
        <w:numPr>
          <w:ilvl w:val="1"/>
          <w:numId w:val="7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</w:rPr>
      </w:pPr>
      <w:r>
        <w:rPr>
          <w:rFonts w:ascii="ArialMT" w:hAnsi="ArialMT" w:cs="ArialMT"/>
          <w:lang w:eastAsia="pl-PL"/>
        </w:rPr>
        <w:t xml:space="preserve">System umożliwi </w:t>
      </w:r>
      <w:r w:rsidRPr="00FD744B">
        <w:rPr>
          <w:rFonts w:ascii="Arial" w:hAnsi="Arial" w:cs="Arial"/>
          <w:spacing w:val="-1"/>
        </w:rPr>
        <w:t>dystrybucję skanowanych dokumentów z poziomu serwera systemu: zapis dokumentu do folderu domowego użytkownika lub wys</w:t>
      </w:r>
      <w:r>
        <w:rPr>
          <w:rFonts w:ascii="Arial" w:hAnsi="Arial" w:cs="Arial"/>
          <w:spacing w:val="-1"/>
        </w:rPr>
        <w:t>łanie</w:t>
      </w:r>
      <w:r w:rsidRPr="00FD744B">
        <w:rPr>
          <w:rFonts w:ascii="Arial" w:hAnsi="Arial" w:cs="Arial"/>
          <w:spacing w:val="-1"/>
        </w:rPr>
        <w:t xml:space="preserve"> na e-mail. Funkcjonalność zarządzania zeskanowanymi dokumentami ma umożliwiać kategoryzacje zeskanowanych dokumentów ze względu na ich wielkość. W zależności od wielkości pliku zeskanowanego dokumentu dokument ma być wysyłany na</w:t>
      </w:r>
      <w:r w:rsidRPr="00FD744B">
        <w:rPr>
          <w:rFonts w:ascii="Arial" w:hAnsi="Arial" w:cs="Arial"/>
        </w:rPr>
        <w:t xml:space="preserve"> e-mail użytkownika lub zapisywane w folderze domowym użytkownika (wartość parametru definiowana przez administratora).</w:t>
      </w:r>
    </w:p>
    <w:p w:rsidR="00973B30" w:rsidRPr="00FD744B" w:rsidRDefault="00973B30" w:rsidP="00D06AA5">
      <w:pPr>
        <w:pStyle w:val="Tekstpodstawowy"/>
        <w:widowControl w:val="0"/>
        <w:numPr>
          <w:ilvl w:val="1"/>
          <w:numId w:val="7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>
        <w:rPr>
          <w:rFonts w:ascii="ArialMT" w:hAnsi="ArialMT" w:cs="ArialMT"/>
          <w:lang w:eastAsia="pl-PL"/>
        </w:rPr>
        <w:t xml:space="preserve">System umożliwi </w:t>
      </w:r>
      <w:r w:rsidRPr="00FD744B">
        <w:rPr>
          <w:rFonts w:ascii="Arial" w:hAnsi="Arial" w:cs="Arial"/>
        </w:rPr>
        <w:t>skanowanie dokumentu bezpośrednio na adres mailowy/katalog zalogowanego użytkownika lub na adres</w:t>
      </w:r>
      <w:r>
        <w:rPr>
          <w:rFonts w:ascii="Arial" w:hAnsi="Arial" w:cs="Arial"/>
        </w:rPr>
        <w:t>/katalog</w:t>
      </w:r>
      <w:r w:rsidRPr="00FD744B">
        <w:rPr>
          <w:rFonts w:ascii="Arial" w:hAnsi="Arial" w:cs="Arial"/>
        </w:rPr>
        <w:t xml:space="preserve"> innego wybranego z listy adresowej użytkownika. Odbiorca dokumentu o </w:t>
      </w:r>
      <w:r>
        <w:rPr>
          <w:rFonts w:ascii="Arial" w:hAnsi="Arial" w:cs="Arial"/>
        </w:rPr>
        <w:t xml:space="preserve">wielkości </w:t>
      </w:r>
      <w:r w:rsidRPr="00FD744B">
        <w:rPr>
          <w:rFonts w:ascii="Arial" w:hAnsi="Arial" w:cs="Arial"/>
        </w:rPr>
        <w:t xml:space="preserve">większej niż zdefiniowana przez administratora powinien otrzymać maila z linkiem do </w:t>
      </w:r>
      <w:r>
        <w:rPr>
          <w:rFonts w:ascii="Arial" w:hAnsi="Arial" w:cs="Arial"/>
        </w:rPr>
        <w:t xml:space="preserve">katalogu z </w:t>
      </w:r>
      <w:r w:rsidRPr="00FD744B">
        <w:rPr>
          <w:rFonts w:ascii="Arial" w:hAnsi="Arial" w:cs="Arial"/>
        </w:rPr>
        <w:t>dokument</w:t>
      </w:r>
      <w:r>
        <w:rPr>
          <w:rFonts w:ascii="Arial" w:hAnsi="Arial" w:cs="Arial"/>
        </w:rPr>
        <w:t>em</w:t>
      </w:r>
      <w:r w:rsidRPr="00FD744B">
        <w:rPr>
          <w:rFonts w:ascii="Arial" w:hAnsi="Arial" w:cs="Arial"/>
        </w:rPr>
        <w:t>.</w:t>
      </w:r>
    </w:p>
    <w:p w:rsidR="00973B30" w:rsidRPr="00B96CA1" w:rsidRDefault="00973B30" w:rsidP="00D06AA5">
      <w:pPr>
        <w:pStyle w:val="Tekstpodstawowy"/>
        <w:widowControl w:val="0"/>
        <w:numPr>
          <w:ilvl w:val="1"/>
          <w:numId w:val="7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B96CA1">
        <w:rPr>
          <w:rFonts w:ascii="Arial" w:hAnsi="Arial" w:cs="Arial"/>
          <w:spacing w:val="-1"/>
        </w:rPr>
        <w:t xml:space="preserve">Umożliwiać automatyczne przekierowanie dokumentów o zdefiniowanej przez administratora ilości stron z sieciowej drukarki </w:t>
      </w:r>
      <w:r>
        <w:rPr>
          <w:rFonts w:ascii="Arial" w:hAnsi="Arial" w:cs="Arial"/>
          <w:spacing w:val="-1"/>
        </w:rPr>
        <w:t xml:space="preserve">nabiurkowej </w:t>
      </w:r>
      <w:r w:rsidRPr="00B96CA1">
        <w:rPr>
          <w:rFonts w:ascii="Arial" w:hAnsi="Arial" w:cs="Arial"/>
          <w:spacing w:val="-1"/>
        </w:rPr>
        <w:t xml:space="preserve">użytkownika do kolejki wydruku podążającego danego użytkownika. System musi poinformować użytkownika że </w:t>
      </w:r>
      <w:r w:rsidRPr="00B96CA1">
        <w:rPr>
          <w:rFonts w:ascii="Arial" w:hAnsi="Arial" w:cs="Arial"/>
          <w:spacing w:val="-1"/>
        </w:rPr>
        <w:lastRenderedPageBreak/>
        <w:t>takie przekierowanie miało miejsce (np. drogą mailową).</w:t>
      </w:r>
    </w:p>
    <w:p w:rsidR="00973B30" w:rsidRPr="00B96CA1" w:rsidRDefault="00973B30" w:rsidP="00D06AA5">
      <w:pPr>
        <w:pStyle w:val="Tekstpodstawowy"/>
        <w:widowControl w:val="0"/>
        <w:numPr>
          <w:ilvl w:val="1"/>
          <w:numId w:val="7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System musi u</w:t>
      </w:r>
      <w:r w:rsidRPr="00B96CA1">
        <w:rPr>
          <w:rFonts w:ascii="Arial" w:hAnsi="Arial" w:cs="Arial"/>
          <w:spacing w:val="-1"/>
        </w:rPr>
        <w:t>możliwiać sterowanie uprawnieniami użytkowników do poszczególnych funkcji urządzenia poprzez zmienianie wartości atrybutu(ów), a w szczególności włączanie / wyłączanie dostępu do:</w:t>
      </w:r>
    </w:p>
    <w:p w:rsidR="00973B30" w:rsidRPr="00B96CA1" w:rsidRDefault="00973B30" w:rsidP="00D06AA5">
      <w:pPr>
        <w:pStyle w:val="Tekstpodstawowy"/>
        <w:widowControl w:val="0"/>
        <w:numPr>
          <w:ilvl w:val="0"/>
          <w:numId w:val="4"/>
        </w:numPr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B96CA1">
        <w:rPr>
          <w:rFonts w:ascii="Arial" w:hAnsi="Arial" w:cs="Arial"/>
          <w:spacing w:val="-1"/>
        </w:rPr>
        <w:t>używania</w:t>
      </w:r>
      <w:r w:rsidRPr="00B96CA1">
        <w:rPr>
          <w:rFonts w:ascii="Arial" w:hAnsi="Arial" w:cs="Arial"/>
          <w:spacing w:val="9"/>
        </w:rPr>
        <w:t xml:space="preserve"> </w:t>
      </w:r>
      <w:r w:rsidRPr="00B96CA1">
        <w:rPr>
          <w:rFonts w:ascii="Arial" w:hAnsi="Arial" w:cs="Arial"/>
          <w:spacing w:val="-1"/>
        </w:rPr>
        <w:t>koloru</w:t>
      </w:r>
      <w:r w:rsidRPr="00B96CA1">
        <w:rPr>
          <w:rFonts w:ascii="Arial" w:hAnsi="Arial" w:cs="Arial"/>
          <w:spacing w:val="11"/>
        </w:rPr>
        <w:t xml:space="preserve"> </w:t>
      </w:r>
      <w:r w:rsidRPr="00B96CA1">
        <w:rPr>
          <w:rFonts w:ascii="Arial" w:hAnsi="Arial" w:cs="Arial"/>
          <w:spacing w:val="-1"/>
        </w:rPr>
        <w:t>podczas</w:t>
      </w:r>
      <w:r w:rsidRPr="00B96CA1">
        <w:rPr>
          <w:rFonts w:ascii="Arial" w:hAnsi="Arial" w:cs="Arial"/>
          <w:spacing w:val="10"/>
        </w:rPr>
        <w:t xml:space="preserve"> </w:t>
      </w:r>
      <w:r w:rsidRPr="00B96CA1">
        <w:rPr>
          <w:rFonts w:ascii="Arial" w:hAnsi="Arial" w:cs="Arial"/>
          <w:spacing w:val="-1"/>
        </w:rPr>
        <w:t>drukowania</w:t>
      </w:r>
      <w:r w:rsidRPr="00B96CA1">
        <w:rPr>
          <w:rFonts w:ascii="Arial" w:hAnsi="Arial" w:cs="Arial"/>
          <w:spacing w:val="8"/>
        </w:rPr>
        <w:t xml:space="preserve"> </w:t>
      </w:r>
      <w:r w:rsidRPr="00B96CA1">
        <w:rPr>
          <w:rFonts w:ascii="Arial" w:hAnsi="Arial" w:cs="Arial"/>
          <w:spacing w:val="-1"/>
        </w:rPr>
        <w:t>i/lub</w:t>
      </w:r>
      <w:r w:rsidRPr="00B96CA1">
        <w:rPr>
          <w:rFonts w:ascii="Arial" w:hAnsi="Arial" w:cs="Arial"/>
          <w:spacing w:val="10"/>
        </w:rPr>
        <w:t xml:space="preserve"> </w:t>
      </w:r>
      <w:r w:rsidRPr="00B96CA1">
        <w:rPr>
          <w:rFonts w:ascii="Arial" w:hAnsi="Arial" w:cs="Arial"/>
          <w:spacing w:val="-1"/>
        </w:rPr>
        <w:t>kopiowania,</w:t>
      </w:r>
    </w:p>
    <w:p w:rsidR="00973B30" w:rsidRPr="00B96CA1" w:rsidRDefault="00973B30" w:rsidP="00D06AA5">
      <w:pPr>
        <w:pStyle w:val="Tekstpodstawowy"/>
        <w:widowControl w:val="0"/>
        <w:numPr>
          <w:ilvl w:val="0"/>
          <w:numId w:val="4"/>
        </w:numPr>
        <w:spacing w:before="2" w:after="0" w:line="240" w:lineRule="auto"/>
        <w:ind w:left="1560" w:hanging="284"/>
        <w:jc w:val="both"/>
        <w:rPr>
          <w:rFonts w:ascii="Arial" w:hAnsi="Arial" w:cs="Arial"/>
        </w:rPr>
      </w:pPr>
      <w:r w:rsidRPr="00B96CA1">
        <w:rPr>
          <w:rFonts w:ascii="Arial" w:hAnsi="Arial" w:cs="Arial"/>
          <w:spacing w:val="-1"/>
        </w:rPr>
        <w:t>kopiowania,</w:t>
      </w:r>
      <w:r>
        <w:rPr>
          <w:rFonts w:ascii="Arial" w:hAnsi="Arial" w:cs="Arial"/>
          <w:spacing w:val="-1"/>
        </w:rPr>
        <w:t xml:space="preserve"> simplex/duplex</w:t>
      </w:r>
    </w:p>
    <w:p w:rsidR="00973B30" w:rsidRPr="00B96CA1" w:rsidRDefault="00973B30" w:rsidP="00D06AA5">
      <w:pPr>
        <w:pStyle w:val="Tekstpodstawowy"/>
        <w:widowControl w:val="0"/>
        <w:numPr>
          <w:ilvl w:val="0"/>
          <w:numId w:val="4"/>
        </w:numPr>
        <w:spacing w:before="5" w:after="0" w:line="240" w:lineRule="auto"/>
        <w:ind w:left="1560" w:hanging="284"/>
        <w:jc w:val="both"/>
        <w:rPr>
          <w:rFonts w:ascii="Arial" w:hAnsi="Arial" w:cs="Arial"/>
        </w:rPr>
      </w:pPr>
      <w:r w:rsidRPr="00B96CA1">
        <w:rPr>
          <w:rFonts w:ascii="Arial" w:hAnsi="Arial" w:cs="Arial"/>
          <w:spacing w:val="-1"/>
        </w:rPr>
        <w:t>drukowania,</w:t>
      </w:r>
      <w:r>
        <w:rPr>
          <w:rFonts w:ascii="Arial" w:hAnsi="Arial" w:cs="Arial"/>
          <w:spacing w:val="-1"/>
        </w:rPr>
        <w:t xml:space="preserve"> simplex/duplex</w:t>
      </w:r>
    </w:p>
    <w:p w:rsidR="00973B30" w:rsidRPr="00B96CA1" w:rsidRDefault="00973B30" w:rsidP="00D06AA5">
      <w:pPr>
        <w:pStyle w:val="Tekstpodstawowy"/>
        <w:widowControl w:val="0"/>
        <w:numPr>
          <w:ilvl w:val="0"/>
          <w:numId w:val="4"/>
        </w:numPr>
        <w:spacing w:before="2" w:after="0" w:line="240" w:lineRule="auto"/>
        <w:ind w:left="1560" w:hanging="284"/>
        <w:jc w:val="both"/>
        <w:rPr>
          <w:rFonts w:ascii="Arial" w:hAnsi="Arial" w:cs="Arial"/>
        </w:rPr>
      </w:pPr>
      <w:r w:rsidRPr="00B96CA1">
        <w:rPr>
          <w:rFonts w:ascii="Arial" w:hAnsi="Arial" w:cs="Arial"/>
          <w:spacing w:val="-1"/>
        </w:rPr>
        <w:t>skanowania</w:t>
      </w:r>
      <w:r w:rsidRPr="00B96CA1">
        <w:rPr>
          <w:rFonts w:ascii="Arial" w:hAnsi="Arial" w:cs="Arial"/>
          <w:spacing w:val="7"/>
        </w:rPr>
        <w:t xml:space="preserve"> </w:t>
      </w:r>
      <w:r w:rsidRPr="00B96CA1">
        <w:rPr>
          <w:rFonts w:ascii="Arial" w:hAnsi="Arial" w:cs="Arial"/>
          <w:spacing w:val="-1"/>
        </w:rPr>
        <w:t>do</w:t>
      </w:r>
      <w:r w:rsidRPr="00B96CA1">
        <w:rPr>
          <w:rFonts w:ascii="Arial" w:hAnsi="Arial" w:cs="Arial"/>
          <w:spacing w:val="10"/>
        </w:rPr>
        <w:t xml:space="preserve"> </w:t>
      </w:r>
      <w:r w:rsidRPr="00B96CA1">
        <w:rPr>
          <w:rFonts w:ascii="Arial" w:hAnsi="Arial" w:cs="Arial"/>
          <w:spacing w:val="-1"/>
        </w:rPr>
        <w:t>pliku,</w:t>
      </w:r>
    </w:p>
    <w:p w:rsidR="00973B30" w:rsidRPr="002333C7" w:rsidRDefault="00973B30" w:rsidP="00D06AA5">
      <w:pPr>
        <w:pStyle w:val="Tekstpodstawowy"/>
        <w:widowControl w:val="0"/>
        <w:numPr>
          <w:ilvl w:val="0"/>
          <w:numId w:val="4"/>
        </w:numPr>
        <w:spacing w:after="0" w:line="240" w:lineRule="auto"/>
        <w:ind w:left="1560" w:hanging="284"/>
        <w:jc w:val="both"/>
      </w:pPr>
      <w:r w:rsidRPr="00B012CA">
        <w:rPr>
          <w:rFonts w:ascii="Arial" w:hAnsi="Arial" w:cs="Arial"/>
          <w:spacing w:val="-1"/>
        </w:rPr>
        <w:t xml:space="preserve">skanowania do maila lub przesłanie linku do skanowanego pliku </w:t>
      </w:r>
      <w:r>
        <w:rPr>
          <w:rFonts w:ascii="Arial" w:hAnsi="Arial" w:cs="Arial"/>
          <w:spacing w:val="-1"/>
        </w:rPr>
        <w:t>(w formacie TIFF, PDF, JPEG - do wyboru przez użytkownika),</w:t>
      </w:r>
      <w:r w:rsidRPr="00B012CA">
        <w:rPr>
          <w:rFonts w:ascii="Arial" w:hAnsi="Arial" w:cs="Arial"/>
          <w:spacing w:val="-1"/>
        </w:rPr>
        <w:t xml:space="preserve"> w obu przypadkach w powiązaniu z profilem użytkownika skanującego.</w:t>
      </w:r>
      <w:r>
        <w:rPr>
          <w:rFonts w:ascii="Arial" w:hAnsi="Arial" w:cs="Arial"/>
          <w:spacing w:val="-1"/>
        </w:rPr>
        <w:t xml:space="preserve"> </w:t>
      </w:r>
    </w:p>
    <w:p w:rsidR="00973B30" w:rsidRPr="00D205CC" w:rsidRDefault="00973B30" w:rsidP="00973B30">
      <w:pPr>
        <w:pStyle w:val="Nagwek2"/>
        <w:rPr>
          <w:sz w:val="24"/>
        </w:rPr>
      </w:pPr>
      <w:bookmarkStart w:id="9" w:name="_Toc467579642"/>
      <w:r w:rsidRPr="00D205CC">
        <w:rPr>
          <w:sz w:val="24"/>
        </w:rPr>
        <w:t>Wymagania w zakresie zarządzania</w:t>
      </w:r>
      <w:r w:rsidR="0076004C">
        <w:rPr>
          <w:sz w:val="24"/>
        </w:rPr>
        <w:t>.</w:t>
      </w:r>
      <w:bookmarkEnd w:id="9"/>
    </w:p>
    <w:p w:rsidR="00973B30" w:rsidRPr="00B96CA1" w:rsidRDefault="00973B30" w:rsidP="00D06AA5">
      <w:pPr>
        <w:pStyle w:val="Tekstpodstawowy"/>
        <w:widowControl w:val="0"/>
        <w:numPr>
          <w:ilvl w:val="1"/>
          <w:numId w:val="8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System musi u</w:t>
      </w:r>
      <w:r w:rsidRPr="00B96CA1">
        <w:rPr>
          <w:rFonts w:ascii="Arial" w:hAnsi="Arial" w:cs="Arial"/>
          <w:spacing w:val="-1"/>
        </w:rPr>
        <w:t>możliwiać rejestrowanie wymiany materiałów eksploatacyjnych dla każdego urządzenia drukującego lub kopiującego pracującego w sieci Zamawiającego.</w:t>
      </w:r>
    </w:p>
    <w:p w:rsidR="00973B30" w:rsidRPr="00B96CA1" w:rsidRDefault="00973B30" w:rsidP="00D06AA5">
      <w:pPr>
        <w:pStyle w:val="Tekstpodstawowy"/>
        <w:widowControl w:val="0"/>
        <w:numPr>
          <w:ilvl w:val="1"/>
          <w:numId w:val="8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System musi p</w:t>
      </w:r>
      <w:r w:rsidRPr="00B96CA1">
        <w:rPr>
          <w:rFonts w:ascii="Arial" w:hAnsi="Arial" w:cs="Arial"/>
          <w:spacing w:val="-1"/>
        </w:rPr>
        <w:t>osiadać możliwość zarządzania identyfikatorami zbliżeniowymi – ich rejestrację, wyłączania i kojarzenie z kontami użytkowników w zakresie domeny.</w:t>
      </w:r>
    </w:p>
    <w:p w:rsidR="00973B30" w:rsidRPr="00B96CA1" w:rsidRDefault="00973B30" w:rsidP="00D06AA5">
      <w:pPr>
        <w:pStyle w:val="Tekstpodstawowy"/>
        <w:widowControl w:val="0"/>
        <w:numPr>
          <w:ilvl w:val="1"/>
          <w:numId w:val="8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System musi p</w:t>
      </w:r>
      <w:r w:rsidRPr="00B96CA1">
        <w:rPr>
          <w:rFonts w:ascii="Arial" w:hAnsi="Arial" w:cs="Arial"/>
          <w:spacing w:val="-1"/>
        </w:rPr>
        <w:t>osiadać możliwość czasowego przypisywania dodatkowych identyfikatorów zbliżeniowych do pojedynczego konta użytkownika (identyfikator zastępczy).</w:t>
      </w:r>
    </w:p>
    <w:p w:rsidR="00973B30" w:rsidRPr="00B96CA1" w:rsidRDefault="00973B30" w:rsidP="00D06AA5">
      <w:pPr>
        <w:pStyle w:val="Tekstpodstawowy"/>
        <w:widowControl w:val="0"/>
        <w:numPr>
          <w:ilvl w:val="1"/>
          <w:numId w:val="8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System musi p</w:t>
      </w:r>
      <w:r w:rsidRPr="00B96CA1">
        <w:rPr>
          <w:rFonts w:ascii="Arial" w:hAnsi="Arial" w:cs="Arial"/>
          <w:spacing w:val="-1"/>
        </w:rPr>
        <w:t xml:space="preserve">osiadać możliwość delegacji uprawnień do odbierania wydruku poufnego danego użytkownika przez innych wskazanych użytkowników </w:t>
      </w:r>
      <w:r>
        <w:rPr>
          <w:rFonts w:ascii="Arial" w:hAnsi="Arial" w:cs="Arial"/>
          <w:spacing w:val="-1"/>
        </w:rPr>
        <w:t>S</w:t>
      </w:r>
      <w:r w:rsidRPr="00B96CA1">
        <w:rPr>
          <w:rFonts w:ascii="Arial" w:hAnsi="Arial" w:cs="Arial"/>
          <w:spacing w:val="-1"/>
        </w:rPr>
        <w:t>ystemu.</w:t>
      </w:r>
    </w:p>
    <w:p w:rsidR="00973B30" w:rsidRPr="00B96CA1" w:rsidRDefault="00973B30" w:rsidP="00D06AA5">
      <w:pPr>
        <w:pStyle w:val="Tekstpodstawowy"/>
        <w:widowControl w:val="0"/>
        <w:numPr>
          <w:ilvl w:val="1"/>
          <w:numId w:val="8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System musi p</w:t>
      </w:r>
      <w:r w:rsidRPr="00B96CA1">
        <w:rPr>
          <w:rFonts w:ascii="Arial" w:hAnsi="Arial" w:cs="Arial"/>
          <w:spacing w:val="-1"/>
        </w:rPr>
        <w:t xml:space="preserve">osiadać możliwość definiowania właściwości </w:t>
      </w:r>
      <w:r w:rsidRPr="00B96CA1">
        <w:rPr>
          <w:rFonts w:ascii="Arial" w:hAnsi="Arial" w:cs="Arial"/>
          <w:spacing w:val="-1"/>
        </w:rPr>
        <w:lastRenderedPageBreak/>
        <w:t>użytkowników i</w:t>
      </w:r>
      <w:r w:rsidR="009124D2">
        <w:rPr>
          <w:rFonts w:ascii="Arial" w:hAnsi="Arial" w:cs="Arial"/>
          <w:spacing w:val="-1"/>
        </w:rPr>
        <w:t> </w:t>
      </w:r>
      <w:r w:rsidRPr="00B96CA1">
        <w:rPr>
          <w:rFonts w:ascii="Arial" w:hAnsi="Arial" w:cs="Arial"/>
          <w:spacing w:val="-1"/>
        </w:rPr>
        <w:t xml:space="preserve">drukarek na grupach lub szablonach (możliwość ograniczenia do minimum konieczności wielokrotnego wprowadzania do </w:t>
      </w:r>
      <w:r>
        <w:rPr>
          <w:rFonts w:ascii="Arial" w:hAnsi="Arial" w:cs="Arial"/>
          <w:spacing w:val="-1"/>
        </w:rPr>
        <w:t>S</w:t>
      </w:r>
      <w:r w:rsidRPr="00B96CA1">
        <w:rPr>
          <w:rFonts w:ascii="Arial" w:hAnsi="Arial" w:cs="Arial"/>
          <w:spacing w:val="-1"/>
        </w:rPr>
        <w:t>ystemu takich samych danych).</w:t>
      </w:r>
    </w:p>
    <w:p w:rsidR="00973B30" w:rsidRPr="00AB1E52" w:rsidRDefault="00973B30" w:rsidP="00D06AA5">
      <w:pPr>
        <w:pStyle w:val="Tekstpodstawowy"/>
        <w:widowControl w:val="0"/>
        <w:numPr>
          <w:ilvl w:val="1"/>
          <w:numId w:val="8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Musi istnieć możliwość zarządzania</w:t>
      </w:r>
      <w:r w:rsidRPr="00AB1E52">
        <w:rPr>
          <w:rFonts w:ascii="Arial" w:hAnsi="Arial" w:cs="Arial"/>
          <w:spacing w:val="-1"/>
        </w:rPr>
        <w:t xml:space="preserve"> Systemem poprzez przeglądarkę internetową (interfejs WWW, obsługa przeglądarek Internet Explorer, Chrome, Mozilla, Maxthon, Safari, Opera) z dowolnego komputera sieci w której widoczny jest serwer bez potrzeby instalowania dodatkowej aplikacji.</w:t>
      </w:r>
    </w:p>
    <w:p w:rsidR="00973B30" w:rsidRPr="00D205CC" w:rsidRDefault="00973B30" w:rsidP="00973B30">
      <w:pPr>
        <w:pStyle w:val="Nagwek2"/>
        <w:rPr>
          <w:sz w:val="24"/>
        </w:rPr>
      </w:pPr>
      <w:bookmarkStart w:id="10" w:name="_Toc467579643"/>
      <w:r w:rsidRPr="00D205CC">
        <w:rPr>
          <w:sz w:val="24"/>
        </w:rPr>
        <w:t>Wymagania w zakresie diagnostyki</w:t>
      </w:r>
      <w:r w:rsidR="0076004C">
        <w:rPr>
          <w:sz w:val="24"/>
        </w:rPr>
        <w:t>.</w:t>
      </w:r>
      <w:bookmarkEnd w:id="10"/>
    </w:p>
    <w:p w:rsidR="00973B30" w:rsidRPr="00B96CA1" w:rsidRDefault="00973B30" w:rsidP="00D06AA5">
      <w:pPr>
        <w:pStyle w:val="Tekstpodstawowy"/>
        <w:widowControl w:val="0"/>
        <w:numPr>
          <w:ilvl w:val="1"/>
          <w:numId w:val="14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</w:rPr>
      </w:pPr>
      <w:r w:rsidRPr="00B96CA1">
        <w:rPr>
          <w:rFonts w:ascii="Arial" w:hAnsi="Arial" w:cs="Arial"/>
        </w:rPr>
        <w:t>System musi zapewnić zautomatyzowane wykrywanie awarii, niedostępności oraz braku materiałów eksploatacyjnych w urządzeniach.</w:t>
      </w:r>
    </w:p>
    <w:p w:rsidR="00973B30" w:rsidRDefault="00973B30" w:rsidP="00D06AA5">
      <w:pPr>
        <w:pStyle w:val="Tekstpodstawowy"/>
        <w:widowControl w:val="0"/>
        <w:numPr>
          <w:ilvl w:val="1"/>
          <w:numId w:val="14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</w:rPr>
      </w:pPr>
      <w:r w:rsidRPr="00F851DB">
        <w:rPr>
          <w:rFonts w:ascii="Arial" w:hAnsi="Arial" w:cs="Arial"/>
        </w:rPr>
        <w:t xml:space="preserve">System powinien bezpośrednio raportować </w:t>
      </w:r>
      <w:r>
        <w:rPr>
          <w:rFonts w:ascii="Arial" w:hAnsi="Arial" w:cs="Arial"/>
        </w:rPr>
        <w:t xml:space="preserve">wszelkie informacje o zdarzeniach mających wpływ na pracę Systemu </w:t>
      </w:r>
      <w:r w:rsidRPr="00B96CA1">
        <w:rPr>
          <w:rFonts w:ascii="Arial" w:hAnsi="Arial" w:cs="Arial"/>
        </w:rPr>
        <w:t>na wskazane przez Zamawiającego adresy mailowe</w:t>
      </w:r>
      <w:r>
        <w:rPr>
          <w:rFonts w:ascii="Arial" w:hAnsi="Arial" w:cs="Arial"/>
        </w:rPr>
        <w:t>.</w:t>
      </w:r>
    </w:p>
    <w:p w:rsidR="00973B30" w:rsidRPr="00F851DB" w:rsidRDefault="00973B30" w:rsidP="00D06AA5">
      <w:pPr>
        <w:pStyle w:val="Tekstpodstawowy"/>
        <w:widowControl w:val="0"/>
        <w:numPr>
          <w:ilvl w:val="1"/>
          <w:numId w:val="14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</w:rPr>
      </w:pPr>
      <w:r w:rsidRPr="00F851DB">
        <w:rPr>
          <w:rFonts w:ascii="Arial" w:hAnsi="Arial" w:cs="Arial"/>
        </w:rPr>
        <w:t>System powinien umożliwiać automatyczne wykrywanie i wysyłanie na wskazane przez Zamawiającego adresy mailowe informacji o konieczności wymiany materiałów eksploatacyjnych.</w:t>
      </w:r>
    </w:p>
    <w:p w:rsidR="00973B30" w:rsidRPr="00B96CA1" w:rsidRDefault="00973B30" w:rsidP="00D06AA5">
      <w:pPr>
        <w:pStyle w:val="Tekstpodstawowy"/>
        <w:widowControl w:val="0"/>
        <w:numPr>
          <w:ilvl w:val="1"/>
          <w:numId w:val="14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</w:rPr>
      </w:pPr>
      <w:r w:rsidRPr="00F851DB">
        <w:rPr>
          <w:rFonts w:ascii="Arial" w:hAnsi="Arial" w:cs="Arial"/>
        </w:rPr>
        <w:t xml:space="preserve">System powinien umożliwiać </w:t>
      </w:r>
      <w:r>
        <w:rPr>
          <w:rFonts w:ascii="Arial" w:hAnsi="Arial" w:cs="Arial"/>
        </w:rPr>
        <w:t>i</w:t>
      </w:r>
      <w:r w:rsidRPr="00B96CA1">
        <w:rPr>
          <w:rFonts w:ascii="Arial" w:hAnsi="Arial" w:cs="Arial"/>
        </w:rPr>
        <w:t>ndywidualne konfigurowanie powiadomień e-mail o</w:t>
      </w:r>
      <w:r w:rsidR="009124D2">
        <w:rPr>
          <w:rFonts w:ascii="Arial" w:hAnsi="Arial" w:cs="Arial"/>
        </w:rPr>
        <w:t> </w:t>
      </w:r>
      <w:r w:rsidRPr="00B96CA1">
        <w:rPr>
          <w:rFonts w:ascii="Arial" w:hAnsi="Arial" w:cs="Arial"/>
        </w:rPr>
        <w:t>zmianach statusu lub problemach, łącznie z przydzielaniem puli urządzeń różnym administratorom.</w:t>
      </w:r>
    </w:p>
    <w:p w:rsidR="00973B30" w:rsidRPr="00D205CC" w:rsidRDefault="00973B30" w:rsidP="00973B30">
      <w:pPr>
        <w:pStyle w:val="Nagwek2"/>
        <w:rPr>
          <w:sz w:val="24"/>
        </w:rPr>
      </w:pPr>
      <w:bookmarkStart w:id="11" w:name="_Toc467579644"/>
      <w:r w:rsidRPr="00D205CC">
        <w:rPr>
          <w:sz w:val="24"/>
        </w:rPr>
        <w:t>Wymagania w zakresie raportów</w:t>
      </w:r>
      <w:r w:rsidR="0076004C">
        <w:rPr>
          <w:sz w:val="24"/>
        </w:rPr>
        <w:t>.</w:t>
      </w:r>
      <w:bookmarkEnd w:id="11"/>
    </w:p>
    <w:p w:rsidR="00973B30" w:rsidRPr="00B96CA1" w:rsidRDefault="00973B30" w:rsidP="00D06AA5">
      <w:pPr>
        <w:pStyle w:val="Tekstpodstawowy"/>
        <w:widowControl w:val="0"/>
        <w:numPr>
          <w:ilvl w:val="1"/>
          <w:numId w:val="13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B96CA1">
        <w:rPr>
          <w:rFonts w:ascii="Arial" w:hAnsi="Arial" w:cs="Arial"/>
          <w:spacing w:val="-1"/>
        </w:rPr>
        <w:t xml:space="preserve">System musi umożliwiać automatyczny odczyt liczników wydruków i kopii urządzeń sieciowych. Informacje o ilości wykonanych kopii powinny być automatycznie umieszczane w raportach dla każdego urządzenia </w:t>
      </w:r>
      <w:r w:rsidRPr="00B96CA1">
        <w:rPr>
          <w:rFonts w:ascii="ArialMT" w:hAnsi="ArialMT" w:cs="ArialMT"/>
          <w:lang w:eastAsia="pl-PL"/>
        </w:rPr>
        <w:t>w centralnej bazie danych wraz z możliwością automatycznego wysyłania raportów poprzez email</w:t>
      </w:r>
      <w:r>
        <w:rPr>
          <w:rFonts w:ascii="ArialMT" w:hAnsi="ArialMT" w:cs="ArialMT"/>
          <w:lang w:eastAsia="pl-PL"/>
        </w:rPr>
        <w:t>.</w:t>
      </w:r>
    </w:p>
    <w:p w:rsidR="00973B30" w:rsidRPr="00B96CA1" w:rsidRDefault="00973B30" w:rsidP="00D06AA5">
      <w:pPr>
        <w:pStyle w:val="Tekstpodstawowy"/>
        <w:widowControl w:val="0"/>
        <w:numPr>
          <w:ilvl w:val="1"/>
          <w:numId w:val="13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B96CA1">
        <w:rPr>
          <w:rFonts w:ascii="Arial" w:hAnsi="Arial" w:cs="Arial"/>
          <w:spacing w:val="-1"/>
        </w:rPr>
        <w:lastRenderedPageBreak/>
        <w:t>System musi umożliwiać utworzenie szablonów rozliczeń</w:t>
      </w:r>
      <w:r>
        <w:rPr>
          <w:rFonts w:ascii="Arial" w:hAnsi="Arial" w:cs="Arial"/>
          <w:spacing w:val="-1"/>
        </w:rPr>
        <w:t xml:space="preserve"> dla wybranych grup urządzeń.</w:t>
      </w:r>
    </w:p>
    <w:p w:rsidR="00973B30" w:rsidRPr="00B96CA1" w:rsidRDefault="00973B30" w:rsidP="00D06AA5">
      <w:pPr>
        <w:pStyle w:val="Tekstpodstawowy"/>
        <w:widowControl w:val="0"/>
        <w:numPr>
          <w:ilvl w:val="1"/>
          <w:numId w:val="13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B96CA1">
        <w:rPr>
          <w:rFonts w:ascii="Arial" w:hAnsi="Arial" w:cs="Arial"/>
          <w:spacing w:val="-1"/>
        </w:rPr>
        <w:t xml:space="preserve">System musi </w:t>
      </w:r>
      <w:r>
        <w:rPr>
          <w:rFonts w:ascii="Arial" w:hAnsi="Arial" w:cs="Arial"/>
          <w:spacing w:val="-1"/>
        </w:rPr>
        <w:t>t</w:t>
      </w:r>
      <w:r w:rsidRPr="00B96CA1">
        <w:rPr>
          <w:rFonts w:ascii="Arial" w:hAnsi="Arial" w:cs="Arial"/>
          <w:spacing w:val="-1"/>
        </w:rPr>
        <w:t xml:space="preserve">worzyć raporty z wszystkich urządzeń włączonych do </w:t>
      </w:r>
      <w:r>
        <w:rPr>
          <w:rFonts w:ascii="Arial" w:hAnsi="Arial" w:cs="Arial"/>
          <w:spacing w:val="-1"/>
        </w:rPr>
        <w:t>S</w:t>
      </w:r>
      <w:r w:rsidRPr="00B96CA1">
        <w:rPr>
          <w:rFonts w:ascii="Arial" w:hAnsi="Arial" w:cs="Arial"/>
          <w:spacing w:val="-1"/>
        </w:rPr>
        <w:t>ystemu:</w:t>
      </w:r>
    </w:p>
    <w:p w:rsidR="00973B30" w:rsidRPr="00B96CA1" w:rsidRDefault="00973B30" w:rsidP="00D06AA5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1560"/>
        <w:rPr>
          <w:rFonts w:ascii="ArialMT" w:hAnsi="ArialMT" w:cs="ArialMT"/>
          <w:lang w:eastAsia="pl-PL"/>
        </w:rPr>
      </w:pPr>
      <w:r w:rsidRPr="00B96CA1">
        <w:rPr>
          <w:rFonts w:ascii="ArialMT" w:hAnsi="ArialMT" w:cs="ArialMT"/>
          <w:lang w:eastAsia="pl-PL"/>
        </w:rPr>
        <w:t>raporty z podziałem na użytkowników,</w:t>
      </w:r>
    </w:p>
    <w:p w:rsidR="00973B30" w:rsidRPr="00B96CA1" w:rsidRDefault="00973B30" w:rsidP="00D06AA5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1560"/>
        <w:rPr>
          <w:rFonts w:ascii="ArialMT" w:hAnsi="ArialMT" w:cs="ArialMT"/>
          <w:lang w:eastAsia="pl-PL"/>
        </w:rPr>
      </w:pPr>
      <w:r w:rsidRPr="00B96CA1">
        <w:rPr>
          <w:rFonts w:ascii="ArialMT" w:hAnsi="ArialMT" w:cs="ArialMT"/>
          <w:lang w:eastAsia="pl-PL"/>
        </w:rPr>
        <w:t>raporty z podziałem na urządzenia,</w:t>
      </w:r>
    </w:p>
    <w:p w:rsidR="00973B30" w:rsidRPr="00B96CA1" w:rsidRDefault="00973B30" w:rsidP="00D06AA5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1560"/>
        <w:rPr>
          <w:rFonts w:ascii="ArialMT" w:hAnsi="ArialMT" w:cs="ArialMT"/>
          <w:lang w:eastAsia="pl-PL"/>
        </w:rPr>
      </w:pPr>
      <w:r w:rsidRPr="00B96CA1">
        <w:rPr>
          <w:rFonts w:ascii="ArialMT" w:hAnsi="ArialMT" w:cs="ArialMT"/>
          <w:lang w:eastAsia="pl-PL"/>
        </w:rPr>
        <w:t>raporty z podziałem na centra kosztowe (komórki organizacyjne),</w:t>
      </w:r>
    </w:p>
    <w:p w:rsidR="00973B30" w:rsidRPr="00B96CA1" w:rsidRDefault="00973B30" w:rsidP="00D06AA5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1560"/>
        <w:rPr>
          <w:rFonts w:ascii="ArialMT" w:hAnsi="ArialMT" w:cs="ArialMT"/>
          <w:lang w:eastAsia="pl-PL"/>
        </w:rPr>
      </w:pPr>
      <w:r w:rsidRPr="00B96CA1">
        <w:rPr>
          <w:rFonts w:ascii="ArialMT" w:hAnsi="ArialMT" w:cs="ArialMT"/>
          <w:lang w:eastAsia="pl-PL"/>
        </w:rPr>
        <w:t>na dowolny dzień w przeszłości z możliwością wykonywania kombinacji poszczególnych danych (tj. dany użytkownik na danym urządzeniu w zadanym okresie czasu).</w:t>
      </w:r>
    </w:p>
    <w:p w:rsidR="00973B30" w:rsidRPr="00B96CA1" w:rsidRDefault="00973B30" w:rsidP="00D06AA5">
      <w:pPr>
        <w:pStyle w:val="Tekstpodstawowy"/>
        <w:widowControl w:val="0"/>
        <w:numPr>
          <w:ilvl w:val="1"/>
          <w:numId w:val="13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B96CA1">
        <w:rPr>
          <w:rFonts w:ascii="Arial" w:hAnsi="Arial" w:cs="Arial"/>
          <w:spacing w:val="-1"/>
        </w:rPr>
        <w:t xml:space="preserve">System musi umożliwiać </w:t>
      </w:r>
      <w:r>
        <w:rPr>
          <w:rFonts w:ascii="Arial" w:hAnsi="Arial" w:cs="Arial"/>
          <w:spacing w:val="-1"/>
        </w:rPr>
        <w:t>z</w:t>
      </w:r>
      <w:r w:rsidRPr="00B96CA1">
        <w:rPr>
          <w:rFonts w:ascii="Arial" w:hAnsi="Arial" w:cs="Arial"/>
          <w:spacing w:val="-1"/>
        </w:rPr>
        <w:t>liczanie pojedynczych wydruków w rozbiciu na strony czarno-białe i kolorowe.</w:t>
      </w:r>
    </w:p>
    <w:p w:rsidR="00973B30" w:rsidRPr="00B96CA1" w:rsidRDefault="00973B30" w:rsidP="00D06AA5">
      <w:pPr>
        <w:pStyle w:val="Tekstpodstawowy"/>
        <w:widowControl w:val="0"/>
        <w:numPr>
          <w:ilvl w:val="1"/>
          <w:numId w:val="13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B96CA1">
        <w:rPr>
          <w:rFonts w:ascii="Arial" w:hAnsi="Arial" w:cs="Arial"/>
          <w:spacing w:val="-1"/>
        </w:rPr>
        <w:t xml:space="preserve">System musi umożliwiać </w:t>
      </w:r>
      <w:r>
        <w:rPr>
          <w:rFonts w:ascii="Arial" w:hAnsi="Arial" w:cs="Arial"/>
          <w:spacing w:val="-1"/>
        </w:rPr>
        <w:t>z</w:t>
      </w:r>
      <w:r w:rsidRPr="00B96CA1">
        <w:rPr>
          <w:rFonts w:ascii="Arial" w:hAnsi="Arial" w:cs="Arial"/>
          <w:spacing w:val="-1"/>
        </w:rPr>
        <w:t>liczanie wydruków w momencie gdy zostaną wydrukowane na urządzeniu (zliczanie „online”).</w:t>
      </w:r>
    </w:p>
    <w:p w:rsidR="00973B30" w:rsidRPr="00B96CA1" w:rsidRDefault="00973B30" w:rsidP="00D06AA5">
      <w:pPr>
        <w:pStyle w:val="Tekstpodstawowy"/>
        <w:widowControl w:val="0"/>
        <w:numPr>
          <w:ilvl w:val="1"/>
          <w:numId w:val="13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B96CA1">
        <w:rPr>
          <w:rFonts w:ascii="Arial" w:hAnsi="Arial" w:cs="Arial"/>
          <w:spacing w:val="-1"/>
        </w:rPr>
        <w:t xml:space="preserve">System musi umożliwiać </w:t>
      </w:r>
      <w:r>
        <w:rPr>
          <w:rFonts w:ascii="Arial" w:hAnsi="Arial" w:cs="Arial"/>
          <w:spacing w:val="-1"/>
        </w:rPr>
        <w:t>z</w:t>
      </w:r>
      <w:r w:rsidRPr="00B96CA1">
        <w:rPr>
          <w:rFonts w:ascii="Arial" w:hAnsi="Arial" w:cs="Arial"/>
          <w:spacing w:val="-1"/>
        </w:rPr>
        <w:t>apisywanie w bazie danych nazw drukowanych, plików oraz daty i czasu wykonania wydruków wraz z możliwością wykonywania raportów bazujących na nazwach plików.</w:t>
      </w:r>
    </w:p>
    <w:p w:rsidR="00973B30" w:rsidRPr="002333C7" w:rsidRDefault="00973B30" w:rsidP="00D06AA5">
      <w:pPr>
        <w:pStyle w:val="Tekstpodstawowy"/>
        <w:widowControl w:val="0"/>
        <w:numPr>
          <w:ilvl w:val="1"/>
          <w:numId w:val="13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System musi p</w:t>
      </w:r>
      <w:r w:rsidRPr="00B96CA1">
        <w:rPr>
          <w:rFonts w:ascii="Arial" w:hAnsi="Arial" w:cs="Arial"/>
          <w:spacing w:val="-1"/>
        </w:rPr>
        <w:t>osiadać kreator raportów umożliwiający stworzenie własnych indywidualnych definicji raportów. System musi umożliwiać zapisanie wygenerowanych raportów co najmniej do pliku: PDF, CSV</w:t>
      </w:r>
      <w:r>
        <w:rPr>
          <w:rFonts w:ascii="Arial" w:hAnsi="Arial" w:cs="Arial"/>
          <w:spacing w:val="-1"/>
        </w:rPr>
        <w:t>.</w:t>
      </w:r>
    </w:p>
    <w:p w:rsidR="00973B30" w:rsidRDefault="00973B30" w:rsidP="00D06AA5">
      <w:pPr>
        <w:pStyle w:val="Tekstpodstawowy"/>
        <w:widowControl w:val="0"/>
        <w:numPr>
          <w:ilvl w:val="1"/>
          <w:numId w:val="13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2333C7">
        <w:rPr>
          <w:rFonts w:ascii="Arial" w:hAnsi="Arial" w:cs="Arial"/>
          <w:spacing w:val="-1"/>
        </w:rPr>
        <w:t xml:space="preserve">Dostęp do </w:t>
      </w:r>
      <w:r>
        <w:rPr>
          <w:rFonts w:ascii="Arial" w:hAnsi="Arial" w:cs="Arial"/>
          <w:spacing w:val="-1"/>
        </w:rPr>
        <w:t>r</w:t>
      </w:r>
      <w:r w:rsidRPr="002333C7">
        <w:rPr>
          <w:rFonts w:ascii="Arial" w:hAnsi="Arial" w:cs="Arial"/>
          <w:spacing w:val="-1"/>
        </w:rPr>
        <w:t>aportów udostępnianych przez System z poziomu przeglądarki internetowej będzie uwierzytelniany loginem i hasłem AD Użytkownika.</w:t>
      </w:r>
    </w:p>
    <w:p w:rsidR="00973B30" w:rsidRPr="00B96CA1" w:rsidRDefault="00973B30" w:rsidP="00D06AA5">
      <w:pPr>
        <w:pStyle w:val="Tekstpodstawowy"/>
        <w:widowControl w:val="0"/>
        <w:numPr>
          <w:ilvl w:val="1"/>
          <w:numId w:val="13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2333C7">
        <w:rPr>
          <w:rFonts w:ascii="Arial" w:hAnsi="Arial" w:cs="Arial"/>
          <w:spacing w:val="-1"/>
        </w:rPr>
        <w:t xml:space="preserve">System umożliwi zarządzanie (a w szczególności nadawanie, odbieranie, modyfikowanie) uprawnieniami do definiowania lub </w:t>
      </w:r>
      <w:r w:rsidRPr="002333C7">
        <w:rPr>
          <w:rFonts w:ascii="Arial" w:hAnsi="Arial" w:cs="Arial"/>
          <w:spacing w:val="-1"/>
        </w:rPr>
        <w:lastRenderedPageBreak/>
        <w:t xml:space="preserve">generowania </w:t>
      </w:r>
      <w:r>
        <w:rPr>
          <w:rFonts w:ascii="Arial" w:hAnsi="Arial" w:cs="Arial"/>
          <w:spacing w:val="-1"/>
        </w:rPr>
        <w:t>r</w:t>
      </w:r>
      <w:r w:rsidRPr="002333C7">
        <w:rPr>
          <w:rFonts w:ascii="Arial" w:hAnsi="Arial" w:cs="Arial"/>
          <w:spacing w:val="-1"/>
        </w:rPr>
        <w:t>aportów dla wskazanych przez Zamawiającego Użytkowników lub grup Użytkowników</w:t>
      </w:r>
    </w:p>
    <w:p w:rsidR="00973B30" w:rsidRPr="00D205CC" w:rsidRDefault="00973B30" w:rsidP="00973B30">
      <w:pPr>
        <w:pStyle w:val="Nagwek1"/>
      </w:pPr>
      <w:bookmarkStart w:id="12" w:name="_Toc467579645"/>
      <w:r w:rsidRPr="00D205CC">
        <w:t>Wymagania dotyczące urządzeń</w:t>
      </w:r>
      <w:r w:rsidR="0076004C">
        <w:t>.</w:t>
      </w:r>
      <w:bookmarkEnd w:id="12"/>
    </w:p>
    <w:p w:rsidR="00973B30" w:rsidRDefault="00973B30" w:rsidP="00D06AA5">
      <w:pPr>
        <w:pStyle w:val="Tekstpodstawowy"/>
        <w:widowControl w:val="0"/>
        <w:numPr>
          <w:ilvl w:val="1"/>
          <w:numId w:val="9"/>
        </w:numPr>
        <w:tabs>
          <w:tab w:val="left" w:pos="567"/>
        </w:tabs>
        <w:spacing w:before="40" w:after="0"/>
        <w:ind w:left="567" w:hanging="567"/>
        <w:jc w:val="both"/>
        <w:rPr>
          <w:rFonts w:ascii="Arial" w:hAnsi="Arial" w:cs="Arial"/>
          <w:spacing w:val="-1"/>
        </w:rPr>
      </w:pPr>
      <w:r w:rsidRPr="00B96CA1">
        <w:rPr>
          <w:rFonts w:ascii="Arial" w:hAnsi="Arial" w:cs="Arial"/>
          <w:spacing w:val="-1"/>
        </w:rPr>
        <w:t xml:space="preserve">Urządzenia wielofunkcyjne ujednolicone pod względem obsługi przez użytkownika, funkcje dostępne na panelu sterującym urządzeń powinny być prezentowane </w:t>
      </w:r>
      <w:r w:rsidRPr="005C2B8C">
        <w:rPr>
          <w:rFonts w:ascii="Arial" w:hAnsi="Arial" w:cs="Arial"/>
          <w:spacing w:val="-1"/>
        </w:rPr>
        <w:t xml:space="preserve">na wszystkich urządzeniach w </w:t>
      </w:r>
      <w:r>
        <w:rPr>
          <w:rFonts w:ascii="Arial" w:hAnsi="Arial" w:cs="Arial"/>
          <w:spacing w:val="-1"/>
        </w:rPr>
        <w:t>jednakowy</w:t>
      </w:r>
      <w:r w:rsidRPr="005C2B8C">
        <w:rPr>
          <w:rFonts w:ascii="Arial" w:hAnsi="Arial" w:cs="Arial"/>
          <w:spacing w:val="-1"/>
        </w:rPr>
        <w:t xml:space="preserve"> sposób</w:t>
      </w:r>
      <w:r w:rsidRPr="00B96CA1">
        <w:rPr>
          <w:rFonts w:ascii="Arial" w:hAnsi="Arial" w:cs="Arial"/>
          <w:spacing w:val="-1"/>
        </w:rPr>
        <w:t>.</w:t>
      </w:r>
    </w:p>
    <w:p w:rsidR="00973B30" w:rsidRPr="00B96CA1" w:rsidRDefault="00973B30" w:rsidP="00D06AA5">
      <w:pPr>
        <w:pStyle w:val="Tekstpodstawowy"/>
        <w:widowControl w:val="0"/>
        <w:numPr>
          <w:ilvl w:val="1"/>
          <w:numId w:val="9"/>
        </w:numPr>
        <w:tabs>
          <w:tab w:val="left" w:pos="567"/>
        </w:tabs>
        <w:spacing w:before="40" w:after="0"/>
        <w:ind w:left="567" w:hanging="567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Urządzenia muszą być urządzeniami dopuszczonymi do użytkowania na terenie Polski, posiadającymi niezbędne, wymagane prawem polskim homologacje i atesty do ich bezpiecznego używania, pozostawać w zgodzie z powszechnie obowiązującymi przepisami prawa regulującymi warunki pracy oraz bezpieczeństwa i higieny pracy oraz będą wolne od wad prawnych i fizycznych.</w:t>
      </w:r>
    </w:p>
    <w:p w:rsidR="00973B30" w:rsidRPr="00B96CA1" w:rsidRDefault="00973B30" w:rsidP="00D06AA5">
      <w:pPr>
        <w:pStyle w:val="Tekstpodstawowy"/>
        <w:widowControl w:val="0"/>
        <w:numPr>
          <w:ilvl w:val="1"/>
          <w:numId w:val="9"/>
        </w:numPr>
        <w:tabs>
          <w:tab w:val="left" w:pos="567"/>
        </w:tabs>
        <w:spacing w:before="40" w:after="0"/>
        <w:ind w:left="567" w:hanging="567"/>
        <w:jc w:val="both"/>
        <w:rPr>
          <w:rFonts w:ascii="Arial" w:hAnsi="Arial" w:cs="Arial"/>
          <w:spacing w:val="-1"/>
        </w:rPr>
      </w:pPr>
      <w:r w:rsidRPr="00B96CA1">
        <w:rPr>
          <w:rFonts w:ascii="Arial" w:hAnsi="Arial" w:cs="Arial"/>
          <w:spacing w:val="-1"/>
        </w:rPr>
        <w:t>Urządzenia powinny być wyposażone w ujednolicony dla użytkownika, dotykowy panel sterujący w języku polskim.</w:t>
      </w:r>
    </w:p>
    <w:p w:rsidR="00973B30" w:rsidRPr="00B96CA1" w:rsidRDefault="00973B30" w:rsidP="00D06AA5">
      <w:pPr>
        <w:pStyle w:val="Tekstpodstawowy"/>
        <w:widowControl w:val="0"/>
        <w:numPr>
          <w:ilvl w:val="1"/>
          <w:numId w:val="9"/>
        </w:numPr>
        <w:tabs>
          <w:tab w:val="left" w:pos="567"/>
        </w:tabs>
        <w:spacing w:before="40" w:after="0"/>
        <w:ind w:left="567" w:hanging="567"/>
        <w:jc w:val="both"/>
        <w:rPr>
          <w:rFonts w:ascii="Arial" w:hAnsi="Arial" w:cs="Arial"/>
          <w:spacing w:val="-1"/>
        </w:rPr>
      </w:pPr>
      <w:r w:rsidRPr="00B96CA1">
        <w:rPr>
          <w:rFonts w:ascii="Arial" w:hAnsi="Arial" w:cs="Arial"/>
          <w:spacing w:val="-1"/>
        </w:rPr>
        <w:t xml:space="preserve">We wszystkich urządzeniach dotykowy panel LCD wbudowany w urządzenie umożliwi realizację usług kopiowania, drukowania i skanowania, </w:t>
      </w:r>
      <w:r>
        <w:rPr>
          <w:rFonts w:ascii="Arial" w:hAnsi="Arial" w:cs="Arial"/>
          <w:spacing w:val="-1"/>
        </w:rPr>
        <w:t>Zamawiający nie dopuszcza</w:t>
      </w:r>
      <w:r w:rsidRPr="00B96CA1">
        <w:rPr>
          <w:rFonts w:ascii="Arial" w:hAnsi="Arial" w:cs="Arial"/>
          <w:spacing w:val="-1"/>
        </w:rPr>
        <w:t xml:space="preserve"> zastosowanie zewnętrznych terminali sprzętowych.</w:t>
      </w:r>
    </w:p>
    <w:p w:rsidR="00973B30" w:rsidRPr="00B96CA1" w:rsidRDefault="00973B30" w:rsidP="00D06AA5">
      <w:pPr>
        <w:pStyle w:val="Tekstpodstawowy"/>
        <w:widowControl w:val="0"/>
        <w:numPr>
          <w:ilvl w:val="1"/>
          <w:numId w:val="9"/>
        </w:numPr>
        <w:tabs>
          <w:tab w:val="left" w:pos="567"/>
        </w:tabs>
        <w:spacing w:before="40" w:after="0"/>
        <w:ind w:left="567" w:hanging="567"/>
        <w:jc w:val="both"/>
        <w:rPr>
          <w:rFonts w:ascii="Arial" w:hAnsi="Arial" w:cs="Arial"/>
          <w:spacing w:val="-1"/>
        </w:rPr>
      </w:pPr>
      <w:r w:rsidRPr="00B96CA1">
        <w:rPr>
          <w:rFonts w:ascii="Arial" w:hAnsi="Arial" w:cs="Arial"/>
          <w:spacing w:val="-1"/>
        </w:rPr>
        <w:t xml:space="preserve">Urządzenia powinny automatyczne wysyłać informacje dotyczące statusu urządzenia oraz </w:t>
      </w:r>
      <w:r>
        <w:rPr>
          <w:rFonts w:ascii="Arial" w:hAnsi="Arial" w:cs="Arial"/>
          <w:spacing w:val="-1"/>
        </w:rPr>
        <w:t xml:space="preserve">stanu zużycia </w:t>
      </w:r>
      <w:r w:rsidRPr="00B96CA1">
        <w:rPr>
          <w:rFonts w:ascii="Arial" w:hAnsi="Arial" w:cs="Arial"/>
          <w:spacing w:val="-1"/>
        </w:rPr>
        <w:t>materiałów eksploatacyjnych na wskazane adresy mailowe bez instalacji dodatkowego oprogramowania.</w:t>
      </w:r>
    </w:p>
    <w:p w:rsidR="00973B30" w:rsidRPr="00B96CA1" w:rsidRDefault="00973B30" w:rsidP="00D06AA5">
      <w:pPr>
        <w:pStyle w:val="Tekstpodstawowy"/>
        <w:widowControl w:val="0"/>
        <w:numPr>
          <w:ilvl w:val="1"/>
          <w:numId w:val="9"/>
        </w:numPr>
        <w:tabs>
          <w:tab w:val="left" w:pos="567"/>
        </w:tabs>
        <w:spacing w:before="40" w:after="0"/>
        <w:ind w:left="567" w:hanging="567"/>
        <w:jc w:val="both"/>
        <w:rPr>
          <w:rFonts w:ascii="Arial" w:hAnsi="Arial" w:cs="Arial"/>
          <w:spacing w:val="-1"/>
        </w:rPr>
      </w:pPr>
      <w:r w:rsidRPr="00B96CA1">
        <w:rPr>
          <w:rFonts w:ascii="Arial" w:hAnsi="Arial" w:cs="Arial"/>
          <w:spacing w:val="-1"/>
        </w:rPr>
        <w:lastRenderedPageBreak/>
        <w:t xml:space="preserve">Wykonawca zobowiązany </w:t>
      </w:r>
      <w:r>
        <w:rPr>
          <w:rFonts w:ascii="Arial" w:hAnsi="Arial" w:cs="Arial"/>
          <w:spacing w:val="-1"/>
        </w:rPr>
        <w:t>jest</w:t>
      </w:r>
      <w:r w:rsidRPr="00B96CA1">
        <w:rPr>
          <w:rFonts w:ascii="Arial" w:hAnsi="Arial" w:cs="Arial"/>
          <w:spacing w:val="-1"/>
        </w:rPr>
        <w:t xml:space="preserve"> do dostarczenia kompletnych instrukcji obsługi urządzeń oraz przy każdym urządzeniu znajdować się będzie plansza formatu A3 z instrukcją przedstawiającą sposób korzystania z podstawowych funkcji</w:t>
      </w:r>
      <w:r>
        <w:rPr>
          <w:rFonts w:ascii="Arial" w:hAnsi="Arial" w:cs="Arial"/>
          <w:spacing w:val="-1"/>
        </w:rPr>
        <w:t xml:space="preserve"> urządzenia</w:t>
      </w:r>
      <w:r w:rsidRPr="00B96CA1">
        <w:rPr>
          <w:rFonts w:ascii="Arial" w:hAnsi="Arial" w:cs="Arial"/>
          <w:spacing w:val="-1"/>
        </w:rPr>
        <w:t>. Na planszy powinien znajdować się opis wraz ze zdjęciami obrazującymi korzystanie z następujących funkcjonalności urządzenia:</w:t>
      </w:r>
    </w:p>
    <w:p w:rsidR="00973B30" w:rsidRPr="00B96CA1" w:rsidRDefault="00973B30" w:rsidP="00D06AA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lang w:eastAsia="pl-PL"/>
        </w:rPr>
      </w:pPr>
      <w:r w:rsidRPr="00B96CA1">
        <w:rPr>
          <w:rFonts w:ascii="Arial" w:hAnsi="Arial" w:cs="Arial"/>
          <w:lang w:eastAsia="pl-PL"/>
        </w:rPr>
        <w:t>sposób drukowania dokumentów,</w:t>
      </w:r>
    </w:p>
    <w:p w:rsidR="00973B30" w:rsidRPr="00B96CA1" w:rsidRDefault="00973B30" w:rsidP="00D06AA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lang w:eastAsia="pl-PL"/>
        </w:rPr>
      </w:pPr>
      <w:r w:rsidRPr="00B96CA1">
        <w:rPr>
          <w:rFonts w:ascii="Arial" w:hAnsi="Arial" w:cs="Arial"/>
          <w:lang w:eastAsia="pl-PL"/>
        </w:rPr>
        <w:t>sposób skanowania dokumentów,</w:t>
      </w:r>
    </w:p>
    <w:p w:rsidR="00973B30" w:rsidRPr="00B96CA1" w:rsidRDefault="00973B30" w:rsidP="00D06AA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lang w:eastAsia="pl-PL"/>
        </w:rPr>
      </w:pPr>
      <w:r w:rsidRPr="00B96CA1">
        <w:rPr>
          <w:rFonts w:ascii="Arial" w:hAnsi="Arial" w:cs="Arial"/>
          <w:lang w:eastAsia="pl-PL"/>
        </w:rPr>
        <w:t>sposób kopiowania dokumentów,</w:t>
      </w:r>
    </w:p>
    <w:p w:rsidR="00973B30" w:rsidRPr="00B96CA1" w:rsidRDefault="00973B30" w:rsidP="00D06AA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lang w:eastAsia="pl-PL"/>
        </w:rPr>
      </w:pPr>
      <w:r w:rsidRPr="00B96CA1">
        <w:rPr>
          <w:rFonts w:ascii="Arial" w:hAnsi="Arial" w:cs="Arial"/>
          <w:lang w:eastAsia="pl-PL"/>
        </w:rPr>
        <w:t>sposób skorzystania z innego niż standardowego podajnika papieru.</w:t>
      </w:r>
    </w:p>
    <w:p w:rsidR="00973B30" w:rsidRPr="00B96CA1" w:rsidRDefault="00973B30" w:rsidP="00D06AA5">
      <w:pPr>
        <w:pStyle w:val="Tekstpodstawowy"/>
        <w:widowControl w:val="0"/>
        <w:numPr>
          <w:ilvl w:val="1"/>
          <w:numId w:val="9"/>
        </w:numPr>
        <w:tabs>
          <w:tab w:val="left" w:pos="567"/>
        </w:tabs>
        <w:spacing w:before="40" w:after="0"/>
        <w:ind w:left="567" w:hanging="567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Wykonawca zobowiązany jest dostarczyć urządzenia wielofunkcyjne zgodne z minimalnymi parametrami technicznymi podanymi w Załączniku </w:t>
      </w:r>
      <w:r w:rsidR="00A474C5">
        <w:rPr>
          <w:rFonts w:ascii="Arial" w:hAnsi="Arial" w:cs="Arial"/>
          <w:spacing w:val="-1"/>
        </w:rPr>
        <w:t>2</w:t>
      </w:r>
      <w:r>
        <w:rPr>
          <w:rFonts w:ascii="Arial" w:hAnsi="Arial" w:cs="Arial"/>
          <w:spacing w:val="-1"/>
        </w:rPr>
        <w:t>.</w:t>
      </w:r>
    </w:p>
    <w:p w:rsidR="00973B30" w:rsidRPr="00D205CC" w:rsidRDefault="00973B30" w:rsidP="00973B30">
      <w:pPr>
        <w:pStyle w:val="Nagwek1"/>
      </w:pPr>
      <w:bookmarkStart w:id="13" w:name="_Toc467579646"/>
      <w:r w:rsidRPr="00D205CC">
        <w:t>Wymagania w zakresie platformy sprzętowej</w:t>
      </w:r>
      <w:r w:rsidR="0076004C">
        <w:t>.</w:t>
      </w:r>
      <w:bookmarkEnd w:id="13"/>
    </w:p>
    <w:p w:rsidR="00973B30" w:rsidRPr="0023035F" w:rsidRDefault="00973B30" w:rsidP="00D06AA5">
      <w:pPr>
        <w:pStyle w:val="Akapitzlist"/>
        <w:numPr>
          <w:ilvl w:val="0"/>
          <w:numId w:val="19"/>
        </w:numPr>
        <w:ind w:hanging="502"/>
        <w:jc w:val="both"/>
        <w:rPr>
          <w:rFonts w:ascii="Arial" w:hAnsi="Arial" w:cs="Arial"/>
        </w:rPr>
      </w:pPr>
      <w:r w:rsidRPr="0023035F">
        <w:rPr>
          <w:rFonts w:ascii="Arial" w:hAnsi="Arial" w:cs="Arial"/>
        </w:rPr>
        <w:t>Wykonawca wykona</w:t>
      </w:r>
      <w:r w:rsidRPr="0023035F">
        <w:rPr>
          <w:rFonts w:ascii="Arial" w:hAnsi="Arial" w:cs="Arial"/>
          <w:spacing w:val="35"/>
        </w:rPr>
        <w:t xml:space="preserve"> </w:t>
      </w:r>
      <w:r w:rsidRPr="0023035F">
        <w:rPr>
          <w:rFonts w:ascii="Arial" w:hAnsi="Arial" w:cs="Arial"/>
        </w:rPr>
        <w:t>kompleksową</w:t>
      </w:r>
      <w:r w:rsidRPr="0023035F">
        <w:rPr>
          <w:rFonts w:ascii="Arial" w:hAnsi="Arial" w:cs="Arial"/>
          <w:spacing w:val="37"/>
        </w:rPr>
        <w:t xml:space="preserve"> </w:t>
      </w:r>
      <w:r w:rsidRPr="0023035F">
        <w:rPr>
          <w:rFonts w:ascii="Arial" w:hAnsi="Arial" w:cs="Arial"/>
        </w:rPr>
        <w:t>dostawę</w:t>
      </w:r>
      <w:r w:rsidRPr="0023035F">
        <w:rPr>
          <w:rFonts w:ascii="Arial" w:hAnsi="Arial" w:cs="Arial"/>
          <w:spacing w:val="37"/>
        </w:rPr>
        <w:t xml:space="preserve"> </w:t>
      </w:r>
      <w:r w:rsidRPr="0023035F">
        <w:rPr>
          <w:rFonts w:ascii="Arial" w:hAnsi="Arial" w:cs="Arial"/>
        </w:rPr>
        <w:t>platformy</w:t>
      </w:r>
      <w:r w:rsidRPr="0023035F">
        <w:rPr>
          <w:rFonts w:ascii="Arial" w:hAnsi="Arial" w:cs="Arial"/>
          <w:spacing w:val="52"/>
        </w:rPr>
        <w:t xml:space="preserve"> </w:t>
      </w:r>
      <w:r w:rsidRPr="0023035F">
        <w:rPr>
          <w:rFonts w:ascii="Arial" w:hAnsi="Arial" w:cs="Arial"/>
        </w:rPr>
        <w:t>sprzętowej na której zainstaluje System Zarządzania Wydrukiem oraz</w:t>
      </w:r>
      <w:r w:rsidRPr="0023035F">
        <w:rPr>
          <w:rFonts w:ascii="Arial" w:hAnsi="Arial" w:cs="Arial"/>
          <w:spacing w:val="50"/>
        </w:rPr>
        <w:t xml:space="preserve"> </w:t>
      </w:r>
      <w:r w:rsidRPr="0023035F">
        <w:rPr>
          <w:rFonts w:ascii="Arial" w:hAnsi="Arial" w:cs="Arial"/>
        </w:rPr>
        <w:t>niezbędne</w:t>
      </w:r>
      <w:r>
        <w:rPr>
          <w:rFonts w:ascii="Arial" w:hAnsi="Arial" w:cs="Arial"/>
        </w:rPr>
        <w:t xml:space="preserve"> do prawidłowego działania Systemu</w:t>
      </w:r>
      <w:r w:rsidRPr="0023035F">
        <w:rPr>
          <w:rFonts w:ascii="Arial" w:hAnsi="Arial" w:cs="Arial"/>
        </w:rPr>
        <w:t xml:space="preserve"> licencje</w:t>
      </w:r>
      <w:r w:rsidRPr="0023035F">
        <w:rPr>
          <w:rFonts w:ascii="Arial" w:hAnsi="Arial" w:cs="Arial"/>
          <w:spacing w:val="51"/>
        </w:rPr>
        <w:t xml:space="preserve"> </w:t>
      </w:r>
      <w:r w:rsidRPr="0023035F">
        <w:rPr>
          <w:rFonts w:ascii="Arial" w:hAnsi="Arial" w:cs="Arial"/>
        </w:rPr>
        <w:t>systemów</w:t>
      </w:r>
      <w:r w:rsidRPr="0023035F">
        <w:rPr>
          <w:rFonts w:ascii="Arial" w:hAnsi="Arial" w:cs="Arial"/>
          <w:spacing w:val="71"/>
          <w:w w:val="101"/>
        </w:rPr>
        <w:t xml:space="preserve"> </w:t>
      </w:r>
      <w:r w:rsidRPr="0023035F">
        <w:rPr>
          <w:rFonts w:ascii="Arial" w:hAnsi="Arial" w:cs="Arial"/>
        </w:rPr>
        <w:t>operacyjnych i bazodanowych.</w:t>
      </w:r>
    </w:p>
    <w:p w:rsidR="00973B30" w:rsidRDefault="00973B30" w:rsidP="00D06AA5">
      <w:pPr>
        <w:pStyle w:val="Akapitzlist"/>
        <w:numPr>
          <w:ilvl w:val="0"/>
          <w:numId w:val="19"/>
        </w:numPr>
        <w:ind w:hanging="502"/>
        <w:jc w:val="both"/>
        <w:rPr>
          <w:rFonts w:ascii="Arial" w:eastAsia="Times New Roman" w:hAnsi="Arial" w:cs="Arial"/>
          <w:lang w:eastAsia="pl-PL"/>
        </w:rPr>
      </w:pPr>
      <w:r w:rsidRPr="0023035F">
        <w:rPr>
          <w:rFonts w:ascii="Arial" w:eastAsia="Times New Roman" w:hAnsi="Arial" w:cs="Arial"/>
          <w:lang w:eastAsia="pl-PL"/>
        </w:rPr>
        <w:t xml:space="preserve">Platforma sprzętowa musi zapewniać pełną redundancje </w:t>
      </w:r>
      <w:r>
        <w:rPr>
          <w:rFonts w:ascii="Arial" w:eastAsia="Times New Roman" w:hAnsi="Arial" w:cs="Arial"/>
          <w:lang w:eastAsia="pl-PL"/>
        </w:rPr>
        <w:t>S</w:t>
      </w:r>
      <w:r w:rsidRPr="0023035F">
        <w:rPr>
          <w:rFonts w:ascii="Arial" w:eastAsia="Times New Roman" w:hAnsi="Arial" w:cs="Arial"/>
          <w:lang w:eastAsia="pl-PL"/>
        </w:rPr>
        <w:t xml:space="preserve">ystemu. Serwery na których Wykonawca zainstaluje </w:t>
      </w:r>
      <w:r>
        <w:rPr>
          <w:rFonts w:ascii="Arial" w:eastAsia="Times New Roman" w:hAnsi="Arial" w:cs="Arial"/>
          <w:lang w:eastAsia="pl-PL"/>
        </w:rPr>
        <w:t>S</w:t>
      </w:r>
      <w:r w:rsidRPr="0023035F">
        <w:rPr>
          <w:rFonts w:ascii="Arial" w:eastAsia="Times New Roman" w:hAnsi="Arial" w:cs="Arial"/>
          <w:lang w:eastAsia="pl-PL"/>
        </w:rPr>
        <w:t>ystem, powinny być dostosowane do instalacji w szafie 19”</w:t>
      </w:r>
      <w:r>
        <w:rPr>
          <w:rFonts w:ascii="Arial" w:eastAsia="Times New Roman" w:hAnsi="Arial" w:cs="Arial"/>
          <w:lang w:eastAsia="pl-PL"/>
        </w:rPr>
        <w:t>.</w:t>
      </w:r>
    </w:p>
    <w:p w:rsidR="00973B30" w:rsidRDefault="00973B30" w:rsidP="00D06AA5">
      <w:pPr>
        <w:pStyle w:val="Akapitzlist"/>
        <w:numPr>
          <w:ilvl w:val="0"/>
          <w:numId w:val="19"/>
        </w:numPr>
        <w:ind w:hanging="502"/>
        <w:jc w:val="both"/>
        <w:rPr>
          <w:rFonts w:ascii="Arial" w:hAnsi="Arial" w:cs="Arial"/>
        </w:rPr>
      </w:pPr>
      <w:r w:rsidRPr="0023035F">
        <w:rPr>
          <w:rFonts w:ascii="Arial" w:hAnsi="Arial" w:cs="Arial"/>
        </w:rPr>
        <w:lastRenderedPageBreak/>
        <w:t xml:space="preserve">Oferowane urządzenia </w:t>
      </w:r>
      <w:r>
        <w:rPr>
          <w:rFonts w:ascii="Arial" w:hAnsi="Arial" w:cs="Arial"/>
        </w:rPr>
        <w:t xml:space="preserve">stanowiące elementy platformy sprzętowej </w:t>
      </w:r>
      <w:r w:rsidRPr="0023035F">
        <w:rPr>
          <w:rFonts w:ascii="Arial" w:hAnsi="Arial" w:cs="Arial"/>
        </w:rPr>
        <w:t>muszą być fabrycznie nowe i pochodzić z autoryzowanego kanału dystrybucji producenta w Polsce</w:t>
      </w:r>
      <w:r>
        <w:rPr>
          <w:rFonts w:ascii="Arial" w:hAnsi="Arial" w:cs="Arial"/>
        </w:rPr>
        <w:t>.</w:t>
      </w:r>
    </w:p>
    <w:p w:rsidR="00973B30" w:rsidRPr="00D205CC" w:rsidRDefault="00973B30" w:rsidP="00D06AA5">
      <w:pPr>
        <w:pStyle w:val="Akapitzlist"/>
        <w:numPr>
          <w:ilvl w:val="0"/>
          <w:numId w:val="19"/>
        </w:numPr>
        <w:ind w:hanging="502"/>
        <w:jc w:val="both"/>
        <w:rPr>
          <w:rFonts w:ascii="Arial" w:hAnsi="Arial" w:cs="Arial"/>
        </w:rPr>
      </w:pPr>
      <w:r w:rsidRPr="00215E04">
        <w:rPr>
          <w:rFonts w:ascii="Arial" w:hAnsi="Arial" w:cs="Arial"/>
        </w:rPr>
        <w:t>Wszystkie komponenty wewnętrzne platformy sprzętowej muszą objęte być 4 letnią polisą serwisową producenta. Powinna ona zapewniać możliwość przekazania zgłoszenia awarii któregokolwiek z elementów platformy s</w:t>
      </w:r>
      <w:r>
        <w:rPr>
          <w:rFonts w:ascii="Arial" w:hAnsi="Arial" w:cs="Arial"/>
        </w:rPr>
        <w:t>przętowej</w:t>
      </w:r>
      <w:r w:rsidRPr="00215E04">
        <w:rPr>
          <w:rFonts w:ascii="Arial" w:hAnsi="Arial" w:cs="Arial"/>
        </w:rPr>
        <w:t xml:space="preserve"> przez 24 godziny na dobę 7 dni w tygodniu. Usługa serwisowa realizowana </w:t>
      </w:r>
      <w:r>
        <w:rPr>
          <w:rFonts w:ascii="Arial" w:hAnsi="Arial" w:cs="Arial"/>
        </w:rPr>
        <w:t xml:space="preserve">będzie </w:t>
      </w:r>
      <w:r w:rsidRPr="00215E04">
        <w:rPr>
          <w:rFonts w:ascii="Arial" w:hAnsi="Arial" w:cs="Arial"/>
        </w:rPr>
        <w:t>w miejscu instalacji sprzętu, z czasem usunięcia awarii nie dłuższym niż następny dzień roboczy</w:t>
      </w:r>
      <w:r>
        <w:rPr>
          <w:rFonts w:ascii="Arial" w:hAnsi="Arial" w:cs="Arial"/>
        </w:rPr>
        <w:t xml:space="preserve"> licząc</w:t>
      </w:r>
      <w:r w:rsidRPr="00215E04">
        <w:rPr>
          <w:rFonts w:ascii="Arial" w:hAnsi="Arial" w:cs="Arial"/>
        </w:rPr>
        <w:t xml:space="preserve"> od przekazania przez Zamawiającego zgłoszenia serwisowego.</w:t>
      </w:r>
    </w:p>
    <w:p w:rsidR="00973B30" w:rsidRPr="00215E04" w:rsidRDefault="00973B30" w:rsidP="00D06AA5">
      <w:pPr>
        <w:pStyle w:val="Akapitzlist"/>
        <w:numPr>
          <w:ilvl w:val="0"/>
          <w:numId w:val="19"/>
        </w:numPr>
        <w:ind w:hanging="502"/>
        <w:jc w:val="both"/>
        <w:rPr>
          <w:rFonts w:ascii="Arial" w:hAnsi="Arial" w:cs="Arial"/>
        </w:rPr>
      </w:pPr>
      <w:r w:rsidRPr="00D205CC">
        <w:rPr>
          <w:rFonts w:ascii="Arial" w:eastAsia="Times New Roman" w:hAnsi="Arial" w:cs="Arial"/>
          <w:lang w:eastAsia="pl-PL"/>
        </w:rPr>
        <w:t xml:space="preserve">Minimalne wymagane parametry serwerów określone zostały w Załączniku </w:t>
      </w:r>
      <w:r w:rsidR="00A474C5">
        <w:rPr>
          <w:rFonts w:ascii="Arial" w:eastAsia="Times New Roman" w:hAnsi="Arial" w:cs="Arial"/>
          <w:lang w:eastAsia="pl-PL"/>
        </w:rPr>
        <w:t>3</w:t>
      </w:r>
      <w:r w:rsidRPr="00D205CC">
        <w:rPr>
          <w:rFonts w:ascii="Arial" w:eastAsia="Times New Roman" w:hAnsi="Arial" w:cs="Arial"/>
          <w:lang w:eastAsia="pl-PL"/>
        </w:rPr>
        <w:t>.</w:t>
      </w:r>
    </w:p>
    <w:p w:rsidR="00973B30" w:rsidRPr="00D205CC" w:rsidRDefault="00973B30" w:rsidP="00973B30">
      <w:pPr>
        <w:pStyle w:val="Nagwek1"/>
      </w:pPr>
      <w:bookmarkStart w:id="14" w:name="_Toc467579647"/>
      <w:r w:rsidRPr="00D205CC">
        <w:t>Gwarancja</w:t>
      </w:r>
      <w:r w:rsidR="0076004C">
        <w:t>.</w:t>
      </w:r>
      <w:bookmarkEnd w:id="14"/>
    </w:p>
    <w:p w:rsidR="00973B30" w:rsidRPr="00B96CA1" w:rsidRDefault="00973B30" w:rsidP="00973B30">
      <w:pPr>
        <w:ind w:left="142"/>
        <w:jc w:val="both"/>
        <w:rPr>
          <w:rFonts w:ascii="Arial" w:hAnsi="Arial" w:cs="Arial"/>
          <w:spacing w:val="-1"/>
        </w:rPr>
      </w:pPr>
      <w:r w:rsidRPr="00B96CA1">
        <w:rPr>
          <w:rFonts w:ascii="Arial" w:hAnsi="Arial" w:cs="Arial"/>
          <w:spacing w:val="-1"/>
        </w:rPr>
        <w:t xml:space="preserve">Wszystkie dostarczone przez </w:t>
      </w:r>
      <w:r>
        <w:rPr>
          <w:rFonts w:ascii="Arial" w:hAnsi="Arial" w:cs="Arial"/>
          <w:spacing w:val="-1"/>
        </w:rPr>
        <w:t>Wykonawcę</w:t>
      </w:r>
      <w:r w:rsidRPr="00B96CA1">
        <w:rPr>
          <w:rFonts w:ascii="Arial" w:hAnsi="Arial" w:cs="Arial"/>
          <w:spacing w:val="-1"/>
        </w:rPr>
        <w:t xml:space="preserve"> urządzeni</w:t>
      </w:r>
      <w:r>
        <w:rPr>
          <w:rFonts w:ascii="Arial" w:hAnsi="Arial" w:cs="Arial"/>
          <w:spacing w:val="-1"/>
        </w:rPr>
        <w:t>a</w:t>
      </w:r>
      <w:r w:rsidRPr="00B96CA1">
        <w:rPr>
          <w:rFonts w:ascii="Arial" w:hAnsi="Arial" w:cs="Arial"/>
          <w:spacing w:val="-1"/>
        </w:rPr>
        <w:t xml:space="preserve"> objęte będą 48 miesięczna gwarancją producenta.</w:t>
      </w:r>
    </w:p>
    <w:p w:rsidR="00973B30" w:rsidRPr="00D205CC" w:rsidRDefault="00973B30" w:rsidP="00973B30">
      <w:pPr>
        <w:pStyle w:val="Nagwek1"/>
      </w:pPr>
      <w:bookmarkStart w:id="15" w:name="_Toc467579648"/>
      <w:r w:rsidRPr="00D205CC">
        <w:t>Obsługa serwisowa</w:t>
      </w:r>
      <w:r w:rsidR="0076004C">
        <w:t>.</w:t>
      </w:r>
      <w:bookmarkEnd w:id="15"/>
    </w:p>
    <w:p w:rsidR="00973B30" w:rsidRPr="00215E04" w:rsidRDefault="00973B30" w:rsidP="00D06AA5">
      <w:pPr>
        <w:pStyle w:val="Tekstpodstawowy"/>
        <w:numPr>
          <w:ilvl w:val="0"/>
          <w:numId w:val="20"/>
        </w:numPr>
        <w:tabs>
          <w:tab w:val="left" w:pos="1200"/>
        </w:tabs>
        <w:spacing w:before="40"/>
        <w:ind w:right="213"/>
        <w:jc w:val="both"/>
        <w:rPr>
          <w:rFonts w:ascii="Arial" w:hAnsi="Arial" w:cs="Arial"/>
        </w:rPr>
      </w:pPr>
      <w:r w:rsidRPr="00215E04">
        <w:rPr>
          <w:rFonts w:ascii="Arial" w:hAnsi="Arial" w:cs="Arial"/>
        </w:rPr>
        <w:t>Pełna obsługa serwisowa dostarczonego i wdrożonego Systemu, oraz dostarczonych urządzeń w zakresie opisanym w pkt</w:t>
      </w:r>
      <w:r w:rsidRPr="009145DE">
        <w:rPr>
          <w:rFonts w:ascii="Arial" w:hAnsi="Arial" w:cs="Arial"/>
        </w:rPr>
        <w:t xml:space="preserve">. </w:t>
      </w:r>
      <w:r w:rsidR="00B9076E">
        <w:rPr>
          <w:rFonts w:ascii="Arial" w:hAnsi="Arial" w:cs="Arial"/>
        </w:rPr>
        <w:t>3.</w:t>
      </w:r>
      <w:r w:rsidRPr="009145DE">
        <w:rPr>
          <w:rFonts w:ascii="Arial" w:hAnsi="Arial" w:cs="Arial"/>
        </w:rPr>
        <w:t>1</w:t>
      </w:r>
      <w:r w:rsidRPr="00D205CC">
        <w:rPr>
          <w:rFonts w:ascii="Arial" w:hAnsi="Arial" w:cs="Arial"/>
        </w:rPr>
        <w:t>.3</w:t>
      </w:r>
      <w:r w:rsidRPr="00215E04">
        <w:rPr>
          <w:rFonts w:ascii="Arial" w:hAnsi="Arial" w:cs="Arial"/>
        </w:rPr>
        <w:t xml:space="preserve"> świadczona będzie przez cały okres trwania umowy tj. 48 miesięcy.</w:t>
      </w:r>
    </w:p>
    <w:p w:rsidR="00973B30" w:rsidRDefault="00973B30" w:rsidP="00D06AA5">
      <w:pPr>
        <w:pStyle w:val="Tekstpodstawowy"/>
        <w:numPr>
          <w:ilvl w:val="0"/>
          <w:numId w:val="20"/>
        </w:numPr>
        <w:tabs>
          <w:tab w:val="left" w:pos="1200"/>
        </w:tabs>
        <w:spacing w:before="40"/>
        <w:ind w:right="213"/>
        <w:jc w:val="both"/>
        <w:rPr>
          <w:rFonts w:ascii="Arial" w:hAnsi="Arial" w:cs="Arial"/>
        </w:rPr>
      </w:pPr>
      <w:r w:rsidRPr="002333C7">
        <w:rPr>
          <w:rFonts w:ascii="Arial" w:hAnsi="Arial" w:cs="Arial"/>
        </w:rPr>
        <w:lastRenderedPageBreak/>
        <w:t>Zamawiający szacuje, że w okresie trwania Umowy wykonywał będzie na dostarczonych przez Wykonawcę urządzeniach: 50.000 kopii/druków A4 monochromatycznych i 35.000 kopii/wydruków A4 kolorowych miesięcznie. Podana liczba kopii/wydruków jest jedynie wartością orientacyjną służącą przygotowan</w:t>
      </w:r>
      <w:r>
        <w:rPr>
          <w:rFonts w:ascii="Arial" w:hAnsi="Arial" w:cs="Arial"/>
        </w:rPr>
        <w:t>iu w pełni porównywalnych ofert.</w:t>
      </w:r>
    </w:p>
    <w:p w:rsidR="00BC5DEE" w:rsidRPr="00D205CC" w:rsidRDefault="00BC5DEE" w:rsidP="00BC5DEE">
      <w:pPr>
        <w:pStyle w:val="Nagwek1"/>
      </w:pPr>
      <w:bookmarkStart w:id="16" w:name="_Toc467579649"/>
      <w:r w:rsidRPr="00D205CC">
        <w:t>Rozliczenie świadczenia usługi serwisowej</w:t>
      </w:r>
      <w:r w:rsidR="0076004C">
        <w:t>.</w:t>
      </w:r>
      <w:bookmarkEnd w:id="16"/>
    </w:p>
    <w:p w:rsidR="00BC5DEE" w:rsidRPr="00BC5DEE" w:rsidRDefault="00BC5DEE" w:rsidP="00D06AA5">
      <w:pPr>
        <w:pStyle w:val="Tekstpodstawowy"/>
        <w:numPr>
          <w:ilvl w:val="0"/>
          <w:numId w:val="21"/>
        </w:numPr>
        <w:tabs>
          <w:tab w:val="left" w:pos="1200"/>
        </w:tabs>
        <w:spacing w:before="40"/>
        <w:ind w:right="213"/>
        <w:jc w:val="both"/>
        <w:rPr>
          <w:rFonts w:ascii="Arial" w:hAnsi="Arial" w:cs="Arial"/>
        </w:rPr>
      </w:pPr>
      <w:r w:rsidRPr="00BC5DEE">
        <w:rPr>
          <w:rFonts w:ascii="Arial" w:hAnsi="Arial" w:cs="Arial"/>
        </w:rPr>
        <w:t>Rozliczenia świadczenia usługi serwisowej wykonywane będą na koniec każdego miesiąca kalendarzowego.</w:t>
      </w:r>
    </w:p>
    <w:p w:rsidR="00BC5DEE" w:rsidRPr="00BC5DEE" w:rsidRDefault="00BC5DEE" w:rsidP="00D06AA5">
      <w:pPr>
        <w:pStyle w:val="Tekstpodstawowy"/>
        <w:numPr>
          <w:ilvl w:val="0"/>
          <w:numId w:val="21"/>
        </w:numPr>
        <w:tabs>
          <w:tab w:val="left" w:pos="1200"/>
        </w:tabs>
        <w:spacing w:before="40"/>
        <w:ind w:right="213"/>
        <w:jc w:val="both"/>
        <w:rPr>
          <w:rFonts w:ascii="Arial" w:hAnsi="Arial" w:cs="Arial"/>
        </w:rPr>
      </w:pPr>
      <w:r w:rsidRPr="00BC5DEE">
        <w:rPr>
          <w:rFonts w:ascii="Arial" w:hAnsi="Arial" w:cs="Arial"/>
        </w:rPr>
        <w:t>Cenę jednostkowa usługi stanowi cena za wykonanie 1 sztuki wydruku w formacie A4 (format A3 liczony jest jako 2*A4) na urządzeniach typu A i B dostarczonych przez Wykonawcę niezależnie od stopnia pokrycia wydruku w kolorze i w trybie monochromatycznym i powinna uwzględnić wszystkie prace świadczone przez Wykonawcę w ramach usługi serwisowej.</w:t>
      </w:r>
    </w:p>
    <w:p w:rsidR="00BC5DEE" w:rsidRPr="00BC5DEE" w:rsidRDefault="00BC5DEE" w:rsidP="00D06AA5">
      <w:pPr>
        <w:pStyle w:val="Tekstpodstawowy"/>
        <w:numPr>
          <w:ilvl w:val="0"/>
          <w:numId w:val="21"/>
        </w:numPr>
        <w:tabs>
          <w:tab w:val="left" w:pos="1200"/>
        </w:tabs>
        <w:spacing w:before="40"/>
        <w:ind w:right="213"/>
        <w:jc w:val="both"/>
        <w:rPr>
          <w:rFonts w:ascii="Arial" w:hAnsi="Arial" w:cs="Arial"/>
        </w:rPr>
      </w:pPr>
      <w:r w:rsidRPr="00BC5DEE">
        <w:rPr>
          <w:rFonts w:ascii="Arial" w:hAnsi="Arial" w:cs="Arial"/>
        </w:rPr>
        <w:t>Skany nie będą doliczane do ilości wydruków i kopii.</w:t>
      </w:r>
    </w:p>
    <w:p w:rsidR="00E57B33" w:rsidRDefault="00E57B33" w:rsidP="00E57B33">
      <w:pPr>
        <w:pStyle w:val="Nagwek1"/>
      </w:pPr>
      <w:bookmarkStart w:id="17" w:name="_Toc317251703"/>
      <w:bookmarkStart w:id="18" w:name="_Toc467579650"/>
      <w:r>
        <w:t>Opis sposobu udzielania wyjaśnień</w:t>
      </w:r>
      <w:bookmarkEnd w:id="17"/>
      <w:r w:rsidR="0076004C">
        <w:t>.</w:t>
      </w:r>
      <w:bookmarkEnd w:id="18"/>
    </w:p>
    <w:p w:rsidR="00373EEC" w:rsidRPr="002A4E41" w:rsidRDefault="000C2A37" w:rsidP="00D06AA5">
      <w:pPr>
        <w:pStyle w:val="Tekstpodstawowy"/>
        <w:widowControl w:val="0"/>
        <w:numPr>
          <w:ilvl w:val="1"/>
          <w:numId w:val="10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2A4E41">
        <w:rPr>
          <w:rFonts w:ascii="Arial" w:hAnsi="Arial" w:cs="Arial"/>
          <w:spacing w:val="-1"/>
        </w:rPr>
        <w:t>Oferent</w:t>
      </w:r>
      <w:r w:rsidR="00373EEC" w:rsidRPr="002A4E41">
        <w:rPr>
          <w:rFonts w:ascii="Arial" w:hAnsi="Arial" w:cs="Arial"/>
          <w:spacing w:val="-1"/>
        </w:rPr>
        <w:t xml:space="preserve"> może zwrócić się do Pytającego z pisemną prośbą o wyjaśnienie treści niniejszego zapytania. </w:t>
      </w:r>
    </w:p>
    <w:p w:rsidR="00373EEC" w:rsidRPr="002A4E41" w:rsidRDefault="000C2A37" w:rsidP="00D06AA5">
      <w:pPr>
        <w:pStyle w:val="Tekstpodstawowy"/>
        <w:widowControl w:val="0"/>
        <w:numPr>
          <w:ilvl w:val="1"/>
          <w:numId w:val="10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2A4E41">
        <w:rPr>
          <w:rFonts w:ascii="Arial" w:hAnsi="Arial" w:cs="Arial"/>
          <w:spacing w:val="-1"/>
        </w:rPr>
        <w:t xml:space="preserve">Ewentualne pytania </w:t>
      </w:r>
      <w:r w:rsidR="00B01F43">
        <w:rPr>
          <w:rFonts w:ascii="Arial" w:hAnsi="Arial" w:cs="Arial"/>
          <w:spacing w:val="-1"/>
        </w:rPr>
        <w:t>O</w:t>
      </w:r>
      <w:r w:rsidRPr="002A4E41">
        <w:rPr>
          <w:rFonts w:ascii="Arial" w:hAnsi="Arial" w:cs="Arial"/>
          <w:spacing w:val="-1"/>
        </w:rPr>
        <w:t>ferenta</w:t>
      </w:r>
      <w:r w:rsidR="00373EEC" w:rsidRPr="002A4E41">
        <w:rPr>
          <w:rFonts w:ascii="Arial" w:hAnsi="Arial" w:cs="Arial"/>
          <w:spacing w:val="-1"/>
        </w:rPr>
        <w:t xml:space="preserve"> powinny być zgłaszane drogą elektroniczną i wysłane pocztą e-mai</w:t>
      </w:r>
      <w:r w:rsidR="00DE0D18">
        <w:rPr>
          <w:rFonts w:ascii="Arial" w:hAnsi="Arial" w:cs="Arial"/>
          <w:spacing w:val="-1"/>
        </w:rPr>
        <w:t xml:space="preserve">l na adres: </w:t>
      </w:r>
      <w:hyperlink r:id="rId10" w:history="1">
        <w:r w:rsidR="00DE0D18" w:rsidRPr="00B60019">
          <w:rPr>
            <w:rStyle w:val="Hipercze"/>
            <w:rFonts w:ascii="Arial" w:hAnsi="Arial" w:cs="Arial"/>
            <w:spacing w:val="-1"/>
          </w:rPr>
          <w:t>jan.idczak@pansa.pl</w:t>
        </w:r>
      </w:hyperlink>
      <w:r w:rsidR="00DE0D18">
        <w:rPr>
          <w:rFonts w:ascii="Arial" w:hAnsi="Arial" w:cs="Arial"/>
          <w:spacing w:val="-1"/>
        </w:rPr>
        <w:t xml:space="preserve"> lub </w:t>
      </w:r>
      <w:hyperlink r:id="rId11" w:history="1">
        <w:r w:rsidR="004E5534" w:rsidRPr="00A34613">
          <w:rPr>
            <w:rStyle w:val="Hipercze"/>
            <w:rFonts w:ascii="Arial" w:hAnsi="Arial" w:cs="Arial"/>
            <w:spacing w:val="-1"/>
          </w:rPr>
          <w:t>miroslaw.jablonski@pansa.pl</w:t>
        </w:r>
      </w:hyperlink>
      <w:r w:rsidR="00A34613">
        <w:rPr>
          <w:rFonts w:ascii="Arial" w:hAnsi="Arial" w:cs="Arial"/>
          <w:spacing w:val="-1"/>
        </w:rPr>
        <w:t>.</w:t>
      </w:r>
    </w:p>
    <w:p w:rsidR="00E57B33" w:rsidRPr="0015741B" w:rsidRDefault="00373EEC" w:rsidP="00D06AA5">
      <w:pPr>
        <w:pStyle w:val="Tekstpodstawowy"/>
        <w:widowControl w:val="0"/>
        <w:numPr>
          <w:ilvl w:val="1"/>
          <w:numId w:val="10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</w:rPr>
      </w:pPr>
      <w:r w:rsidRPr="002A4E41">
        <w:rPr>
          <w:rFonts w:ascii="Arial" w:hAnsi="Arial" w:cs="Arial"/>
          <w:spacing w:val="-1"/>
        </w:rPr>
        <w:lastRenderedPageBreak/>
        <w:t>Pytający zastrzega sobie prawo do nieudzielania odpowiedzi na pytania wykraczające po</w:t>
      </w:r>
      <w:r w:rsidR="00C37767" w:rsidRPr="002A4E41">
        <w:rPr>
          <w:rFonts w:ascii="Arial" w:hAnsi="Arial" w:cs="Arial"/>
          <w:spacing w:val="-1"/>
        </w:rPr>
        <w:t>za zakres niniejszego zapytania</w:t>
      </w:r>
      <w:r w:rsidR="00C37767" w:rsidRPr="0015741B">
        <w:rPr>
          <w:rFonts w:ascii="Arial" w:hAnsi="Arial" w:cs="Arial"/>
        </w:rPr>
        <w:t>.</w:t>
      </w:r>
    </w:p>
    <w:p w:rsidR="00C37767" w:rsidRDefault="00C37767" w:rsidP="00C37767">
      <w:pPr>
        <w:pStyle w:val="Nagwek1"/>
      </w:pPr>
      <w:bookmarkStart w:id="19" w:name="_Toc317251704"/>
      <w:bookmarkStart w:id="20" w:name="_Toc467579651"/>
      <w:r>
        <w:t>Załączniki</w:t>
      </w:r>
      <w:bookmarkEnd w:id="19"/>
      <w:r w:rsidR="0076004C">
        <w:t>.</w:t>
      </w:r>
      <w:bookmarkEnd w:id="20"/>
    </w:p>
    <w:p w:rsidR="00A34613" w:rsidRDefault="00A34613" w:rsidP="00D06AA5">
      <w:pPr>
        <w:pStyle w:val="Tekstpodstawowy"/>
        <w:widowControl w:val="0"/>
        <w:numPr>
          <w:ilvl w:val="1"/>
          <w:numId w:val="11"/>
        </w:numPr>
        <w:tabs>
          <w:tab w:val="left" w:pos="1276"/>
        </w:tabs>
        <w:spacing w:before="40" w:after="0" w:line="240" w:lineRule="auto"/>
        <w:ind w:left="3261" w:hanging="2421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Załącznik nr 1</w:t>
      </w:r>
      <w:r>
        <w:rPr>
          <w:rFonts w:ascii="Arial" w:eastAsia="Times New Roman" w:hAnsi="Arial" w:cs="Arial"/>
          <w:szCs w:val="24"/>
          <w:lang w:eastAsia="pl-PL"/>
        </w:rPr>
        <w:tab/>
        <w:t>Formularz wyceny</w:t>
      </w:r>
      <w:r w:rsidR="00A6250B">
        <w:rPr>
          <w:rFonts w:ascii="Arial" w:eastAsia="Times New Roman" w:hAnsi="Arial" w:cs="Arial"/>
          <w:szCs w:val="24"/>
          <w:lang w:eastAsia="pl-PL"/>
        </w:rPr>
        <w:t>.</w:t>
      </w:r>
    </w:p>
    <w:p w:rsidR="00C37767" w:rsidRDefault="00C37767" w:rsidP="00D06AA5">
      <w:pPr>
        <w:pStyle w:val="Tekstpodstawowy"/>
        <w:widowControl w:val="0"/>
        <w:numPr>
          <w:ilvl w:val="1"/>
          <w:numId w:val="11"/>
        </w:numPr>
        <w:tabs>
          <w:tab w:val="left" w:pos="1276"/>
        </w:tabs>
        <w:spacing w:before="40" w:after="0" w:line="240" w:lineRule="auto"/>
        <w:ind w:left="3261" w:hanging="2421"/>
        <w:jc w:val="both"/>
        <w:rPr>
          <w:rFonts w:ascii="Arial" w:eastAsia="Times New Roman" w:hAnsi="Arial" w:cs="Arial"/>
          <w:szCs w:val="24"/>
          <w:lang w:eastAsia="pl-PL"/>
        </w:rPr>
      </w:pPr>
      <w:r w:rsidRPr="001546F8">
        <w:rPr>
          <w:rFonts w:ascii="Arial" w:eastAsia="Times New Roman" w:hAnsi="Arial" w:cs="Arial"/>
          <w:szCs w:val="24"/>
          <w:lang w:eastAsia="pl-PL"/>
        </w:rPr>
        <w:t xml:space="preserve">Załącznik nr </w:t>
      </w:r>
      <w:r w:rsidR="00A34613">
        <w:rPr>
          <w:rFonts w:ascii="Arial" w:eastAsia="Times New Roman" w:hAnsi="Arial" w:cs="Arial"/>
          <w:szCs w:val="24"/>
          <w:lang w:eastAsia="pl-PL"/>
        </w:rPr>
        <w:t>2</w:t>
      </w:r>
      <w:r w:rsidR="002F607A" w:rsidRPr="001546F8">
        <w:rPr>
          <w:rFonts w:ascii="Arial" w:eastAsia="Times New Roman" w:hAnsi="Arial" w:cs="Arial"/>
          <w:szCs w:val="24"/>
          <w:lang w:eastAsia="pl-PL"/>
        </w:rPr>
        <w:tab/>
      </w:r>
      <w:r w:rsidR="00A34613">
        <w:rPr>
          <w:rFonts w:ascii="Arial" w:eastAsia="Times New Roman" w:hAnsi="Arial" w:cs="Arial"/>
          <w:szCs w:val="24"/>
          <w:lang w:eastAsia="pl-PL"/>
        </w:rPr>
        <w:t>P</w:t>
      </w:r>
      <w:r w:rsidR="003C7D5E" w:rsidRPr="001546F8">
        <w:rPr>
          <w:rFonts w:ascii="Arial" w:eastAsia="Times New Roman" w:hAnsi="Arial" w:cs="Arial"/>
          <w:szCs w:val="24"/>
          <w:lang w:eastAsia="pl-PL"/>
        </w:rPr>
        <w:t>arametry techniczne urządzeń wielofunkcyjnych</w:t>
      </w:r>
      <w:r w:rsidR="00A6250B">
        <w:rPr>
          <w:rFonts w:ascii="Arial" w:eastAsia="Times New Roman" w:hAnsi="Arial" w:cs="Arial"/>
          <w:szCs w:val="24"/>
          <w:lang w:eastAsia="pl-PL"/>
        </w:rPr>
        <w:t>.</w:t>
      </w:r>
    </w:p>
    <w:p w:rsidR="00A34613" w:rsidRPr="00A34613" w:rsidRDefault="002F607A" w:rsidP="00D06AA5">
      <w:pPr>
        <w:pStyle w:val="Tekstpodstawowy"/>
        <w:widowControl w:val="0"/>
        <w:numPr>
          <w:ilvl w:val="1"/>
          <w:numId w:val="11"/>
        </w:numPr>
        <w:tabs>
          <w:tab w:val="left" w:pos="1276"/>
        </w:tabs>
        <w:spacing w:before="40" w:after="0" w:line="240" w:lineRule="auto"/>
        <w:ind w:left="3261" w:hanging="2421"/>
        <w:jc w:val="both"/>
        <w:rPr>
          <w:rFonts w:ascii="Arial" w:eastAsia="Times New Roman" w:hAnsi="Arial" w:cs="Arial"/>
          <w:szCs w:val="24"/>
          <w:lang w:eastAsia="pl-PL"/>
        </w:rPr>
      </w:pPr>
      <w:r w:rsidRPr="00E009C5">
        <w:rPr>
          <w:rFonts w:ascii="Arial" w:eastAsia="Times New Roman" w:hAnsi="Arial" w:cs="Arial"/>
          <w:szCs w:val="24"/>
          <w:lang w:eastAsia="pl-PL"/>
        </w:rPr>
        <w:t xml:space="preserve">Załącznik nr </w:t>
      </w:r>
      <w:r w:rsidR="00A34613">
        <w:rPr>
          <w:rFonts w:ascii="Arial" w:eastAsia="Times New Roman" w:hAnsi="Arial" w:cs="Arial"/>
          <w:szCs w:val="24"/>
          <w:lang w:eastAsia="pl-PL"/>
        </w:rPr>
        <w:t>3</w:t>
      </w:r>
      <w:r w:rsidR="00A34613">
        <w:rPr>
          <w:rFonts w:ascii="Arial" w:eastAsia="Times New Roman" w:hAnsi="Arial" w:cs="Arial"/>
          <w:szCs w:val="24"/>
          <w:lang w:eastAsia="pl-PL"/>
        </w:rPr>
        <w:tab/>
      </w:r>
      <w:r w:rsidR="00A6250B">
        <w:rPr>
          <w:rFonts w:ascii="Arial" w:eastAsia="Times New Roman" w:hAnsi="Arial" w:cs="Arial"/>
          <w:szCs w:val="24"/>
          <w:lang w:eastAsia="pl-PL"/>
        </w:rPr>
        <w:t>Platforma sprzętowa.</w:t>
      </w:r>
    </w:p>
    <w:p w:rsidR="00CD00BA" w:rsidRPr="00E72E17" w:rsidRDefault="00A34613" w:rsidP="00D06AA5">
      <w:pPr>
        <w:pStyle w:val="Tekstpodstawowy"/>
        <w:widowControl w:val="0"/>
        <w:numPr>
          <w:ilvl w:val="1"/>
          <w:numId w:val="11"/>
        </w:numPr>
        <w:tabs>
          <w:tab w:val="left" w:pos="1276"/>
        </w:tabs>
        <w:spacing w:before="40" w:after="0" w:line="240" w:lineRule="auto"/>
        <w:ind w:left="3261" w:hanging="2421"/>
        <w:jc w:val="both"/>
        <w:rPr>
          <w:rFonts w:ascii="Arial" w:hAnsi="Arial" w:cs="Arial"/>
          <w:spacing w:val="-1"/>
        </w:rPr>
      </w:pPr>
      <w:r>
        <w:rPr>
          <w:rFonts w:ascii="Arial" w:eastAsia="Times New Roman" w:hAnsi="Arial" w:cs="Arial"/>
          <w:szCs w:val="24"/>
          <w:lang w:eastAsia="pl-PL"/>
        </w:rPr>
        <w:t>Załącznik nr 4</w:t>
      </w:r>
      <w:r w:rsidR="002F607A" w:rsidRPr="00E009C5">
        <w:rPr>
          <w:rFonts w:ascii="Arial" w:eastAsia="Times New Roman" w:hAnsi="Arial" w:cs="Arial"/>
          <w:szCs w:val="24"/>
          <w:lang w:eastAsia="pl-PL"/>
        </w:rPr>
        <w:tab/>
      </w:r>
      <w:r w:rsidR="00E72E17" w:rsidRPr="00E009C5">
        <w:rPr>
          <w:rFonts w:ascii="Arial" w:eastAsia="Times New Roman" w:hAnsi="Arial" w:cs="Arial"/>
          <w:szCs w:val="24"/>
          <w:lang w:eastAsia="pl-PL"/>
        </w:rPr>
        <w:t>Wykaz drukarek i urządzeń wielofunkcyjnych będących w</w:t>
      </w:r>
      <w:r w:rsidR="00E009C5" w:rsidRPr="00E009C5">
        <w:rPr>
          <w:rFonts w:ascii="Arial" w:eastAsia="Times New Roman" w:hAnsi="Arial" w:cs="Arial"/>
          <w:szCs w:val="24"/>
          <w:lang w:eastAsia="pl-PL"/>
        </w:rPr>
        <w:t> </w:t>
      </w:r>
      <w:r w:rsidR="00E72E17" w:rsidRPr="00E009C5">
        <w:rPr>
          <w:rFonts w:ascii="Arial" w:eastAsia="Times New Roman" w:hAnsi="Arial" w:cs="Arial"/>
          <w:szCs w:val="24"/>
          <w:lang w:eastAsia="pl-PL"/>
        </w:rPr>
        <w:t>posiadaniu Zamawiającego</w:t>
      </w:r>
      <w:r w:rsidR="002F607A">
        <w:rPr>
          <w:rFonts w:ascii="Arial" w:hAnsi="Arial" w:cs="Arial"/>
          <w:spacing w:val="-1"/>
        </w:rPr>
        <w:t>.</w:t>
      </w:r>
    </w:p>
    <w:p w:rsidR="00883E47" w:rsidRDefault="00883E47" w:rsidP="00883E47">
      <w:pPr>
        <w:pStyle w:val="Tekstpodstawowy"/>
        <w:spacing w:before="73"/>
        <w:ind w:left="480"/>
        <w:jc w:val="center"/>
        <w:rPr>
          <w:rFonts w:ascii="Arial" w:hAnsi="Arial" w:cs="Arial"/>
        </w:rPr>
      </w:pPr>
    </w:p>
    <w:p w:rsidR="00883E47" w:rsidRDefault="00883E47" w:rsidP="00883E47">
      <w:pPr>
        <w:pStyle w:val="Tekstpodstawowy"/>
        <w:spacing w:before="73"/>
        <w:ind w:left="48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83E47" w:rsidRDefault="00A34613" w:rsidP="00A34613">
      <w:pPr>
        <w:pStyle w:val="Tekstpodstawowy"/>
        <w:spacing w:before="73"/>
        <w:ind w:left="48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</w:t>
      </w:r>
    </w:p>
    <w:p w:rsidR="00883E47" w:rsidRDefault="00883E47" w:rsidP="00883E47">
      <w:pPr>
        <w:pStyle w:val="Tekstpodstawowy"/>
        <w:spacing w:before="73"/>
        <w:ind w:left="120"/>
        <w:jc w:val="center"/>
        <w:rPr>
          <w:rFonts w:ascii="Arial" w:hAnsi="Arial" w:cs="Arial"/>
          <w:b/>
        </w:rPr>
      </w:pPr>
      <w:r w:rsidRPr="003C7D5E">
        <w:rPr>
          <w:rFonts w:ascii="Arial" w:hAnsi="Arial" w:cs="Arial"/>
          <w:b/>
        </w:rPr>
        <w:t>Formularz wyceny</w:t>
      </w:r>
    </w:p>
    <w:p w:rsidR="00883E47" w:rsidRPr="00CE4C7D" w:rsidRDefault="00883E47" w:rsidP="00883E47">
      <w:pPr>
        <w:pStyle w:val="Tekstpodstawowy"/>
        <w:spacing w:before="73"/>
        <w:ind w:left="120"/>
        <w:jc w:val="center"/>
        <w:rPr>
          <w:rFonts w:cs="Arial"/>
          <w:b/>
          <w:szCs w:val="24"/>
        </w:rPr>
      </w:pPr>
    </w:p>
    <w:p w:rsidR="00883E47" w:rsidRPr="00A34613" w:rsidRDefault="00883E47" w:rsidP="00883E47">
      <w:pPr>
        <w:pStyle w:val="Tekstpodstawowy"/>
        <w:spacing w:before="73"/>
        <w:ind w:left="120"/>
        <w:rPr>
          <w:rFonts w:ascii="Arial" w:hAnsi="Arial" w:cs="Arial"/>
          <w:u w:val="single"/>
        </w:rPr>
      </w:pPr>
      <w:r w:rsidRPr="00A34613">
        <w:rPr>
          <w:rFonts w:ascii="Arial" w:hAnsi="Arial" w:cs="Arial"/>
          <w:u w:val="single"/>
        </w:rPr>
        <w:t>System Zarządzania Wydrukiem:</w:t>
      </w:r>
    </w:p>
    <w:p w:rsidR="00883E47" w:rsidRPr="00A34613" w:rsidRDefault="00883E47" w:rsidP="00883E47">
      <w:pPr>
        <w:pStyle w:val="Tekstpodstawowy"/>
        <w:tabs>
          <w:tab w:val="right" w:pos="8505"/>
        </w:tabs>
        <w:spacing w:before="73"/>
        <w:ind w:left="120"/>
        <w:rPr>
          <w:rFonts w:ascii="Arial" w:hAnsi="Arial" w:cs="Arial"/>
        </w:rPr>
      </w:pPr>
      <w:r w:rsidRPr="00A34613">
        <w:rPr>
          <w:rFonts w:ascii="Arial" w:hAnsi="Arial" w:cs="Arial"/>
        </w:rPr>
        <w:t xml:space="preserve">Licencja </w:t>
      </w:r>
      <w:r w:rsidRPr="00A34613">
        <w:rPr>
          <w:rFonts w:ascii="Arial" w:hAnsi="Arial" w:cs="Arial"/>
        </w:rPr>
        <w:tab/>
        <w:t>…………………..</w:t>
      </w:r>
    </w:p>
    <w:p w:rsidR="00883E47" w:rsidRPr="00A34613" w:rsidRDefault="00883E47" w:rsidP="00883E47">
      <w:pPr>
        <w:pStyle w:val="Tekstpodstawowy"/>
        <w:tabs>
          <w:tab w:val="right" w:pos="8505"/>
        </w:tabs>
        <w:spacing w:before="73"/>
        <w:ind w:left="120"/>
        <w:rPr>
          <w:rFonts w:ascii="Arial" w:hAnsi="Arial" w:cs="Arial"/>
        </w:rPr>
      </w:pPr>
      <w:r w:rsidRPr="00A34613">
        <w:rPr>
          <w:rFonts w:ascii="Arial" w:hAnsi="Arial" w:cs="Arial"/>
        </w:rPr>
        <w:t xml:space="preserve">Platforma sprzętowa (dwa serwery o parametrach </w:t>
      </w:r>
      <w:r w:rsidRPr="00A34613">
        <w:rPr>
          <w:rFonts w:ascii="Arial" w:hAnsi="Arial" w:cs="Arial"/>
        </w:rPr>
        <w:br/>
        <w:t xml:space="preserve">określonych w Załączniku </w:t>
      </w:r>
      <w:r w:rsidR="00A474C5">
        <w:rPr>
          <w:rFonts w:ascii="Arial" w:hAnsi="Arial" w:cs="Arial"/>
        </w:rPr>
        <w:t>3</w:t>
      </w:r>
      <w:r w:rsidRPr="00A34613">
        <w:rPr>
          <w:rFonts w:ascii="Arial" w:hAnsi="Arial" w:cs="Arial"/>
        </w:rPr>
        <w:t>) wraz z licencjami</w:t>
      </w:r>
      <w:r w:rsidRPr="00A34613">
        <w:rPr>
          <w:rFonts w:ascii="Arial" w:hAnsi="Arial" w:cs="Arial"/>
        </w:rPr>
        <w:tab/>
        <w:t>…………………..</w:t>
      </w:r>
    </w:p>
    <w:p w:rsidR="00883E47" w:rsidRPr="00A34613" w:rsidRDefault="00883E47" w:rsidP="00883E47">
      <w:pPr>
        <w:pStyle w:val="Tekstpodstawowy"/>
        <w:tabs>
          <w:tab w:val="right" w:pos="8505"/>
        </w:tabs>
        <w:spacing w:before="73"/>
        <w:ind w:left="120" w:right="2551"/>
        <w:jc w:val="both"/>
        <w:rPr>
          <w:rFonts w:ascii="Arial" w:hAnsi="Arial" w:cs="Arial"/>
          <w:i/>
          <w:sz w:val="20"/>
          <w:szCs w:val="20"/>
        </w:rPr>
      </w:pPr>
      <w:r w:rsidRPr="00A34613">
        <w:rPr>
          <w:rFonts w:ascii="Arial" w:hAnsi="Arial" w:cs="Arial"/>
          <w:i/>
          <w:sz w:val="20"/>
          <w:szCs w:val="20"/>
        </w:rPr>
        <w:t>(licencje bazodanowe, systemy operacyjne i inne konieczne do uruchomienia systemu z pełną funkcjonalnością)</w:t>
      </w:r>
    </w:p>
    <w:p w:rsidR="00883E47" w:rsidRPr="00A34613" w:rsidRDefault="00883E47" w:rsidP="00883E47">
      <w:pPr>
        <w:pStyle w:val="Tekstpodstawowy"/>
        <w:tabs>
          <w:tab w:val="right" w:pos="8505"/>
        </w:tabs>
        <w:spacing w:before="73"/>
        <w:ind w:left="120"/>
        <w:rPr>
          <w:rFonts w:ascii="Arial" w:hAnsi="Arial" w:cs="Arial"/>
        </w:rPr>
      </w:pPr>
      <w:r w:rsidRPr="00A34613">
        <w:rPr>
          <w:rFonts w:ascii="Arial" w:hAnsi="Arial" w:cs="Arial"/>
        </w:rPr>
        <w:t>Instalacja i wdrożenie</w:t>
      </w:r>
      <w:r w:rsidRPr="00A34613">
        <w:rPr>
          <w:rFonts w:ascii="Arial" w:hAnsi="Arial" w:cs="Arial"/>
        </w:rPr>
        <w:tab/>
        <w:t>.………………….</w:t>
      </w:r>
    </w:p>
    <w:p w:rsidR="00883E47" w:rsidRPr="00A34613" w:rsidRDefault="00883E47" w:rsidP="00883E47">
      <w:pPr>
        <w:ind w:left="120" w:right="2551"/>
        <w:jc w:val="both"/>
        <w:rPr>
          <w:rFonts w:ascii="Arial" w:hAnsi="Arial" w:cs="Arial"/>
          <w:i/>
          <w:sz w:val="20"/>
          <w:szCs w:val="20"/>
        </w:rPr>
      </w:pPr>
      <w:r w:rsidRPr="00A34613">
        <w:rPr>
          <w:rFonts w:ascii="Arial" w:hAnsi="Arial" w:cs="Arial"/>
          <w:i/>
          <w:sz w:val="20"/>
          <w:szCs w:val="20"/>
        </w:rPr>
        <w:t>(koszty wdrożenia systemy w PAŻP, instalacji i konfiguracji serwerów i systemów operacyjnych, konfiguracja sieciowa, konfiguracja Systemu Zarządzania Wydrukiem, podłączenie drukarek, integracja z AD itp.)</w:t>
      </w:r>
    </w:p>
    <w:p w:rsidR="00883E47" w:rsidRPr="00A34613" w:rsidRDefault="00883E47" w:rsidP="00883E47">
      <w:pPr>
        <w:pStyle w:val="Tekstpodstawowy"/>
        <w:tabs>
          <w:tab w:val="right" w:pos="8505"/>
        </w:tabs>
        <w:spacing w:before="73"/>
        <w:ind w:left="120"/>
        <w:rPr>
          <w:rFonts w:ascii="Arial" w:hAnsi="Arial" w:cs="Arial"/>
        </w:rPr>
      </w:pPr>
      <w:r w:rsidRPr="00A34613">
        <w:rPr>
          <w:rFonts w:ascii="Arial" w:hAnsi="Arial" w:cs="Arial"/>
        </w:rPr>
        <w:t>Koszty szkoleń pracowników</w:t>
      </w:r>
      <w:r w:rsidRPr="00A34613">
        <w:rPr>
          <w:rFonts w:ascii="Arial" w:hAnsi="Arial" w:cs="Arial"/>
        </w:rPr>
        <w:tab/>
        <w:t>.………………….</w:t>
      </w:r>
    </w:p>
    <w:p w:rsidR="00883E47" w:rsidRPr="00A34613" w:rsidRDefault="00883E47" w:rsidP="00883E47">
      <w:pPr>
        <w:pStyle w:val="Tekstpodstawowy"/>
        <w:tabs>
          <w:tab w:val="right" w:pos="8505"/>
        </w:tabs>
        <w:spacing w:before="73"/>
        <w:ind w:left="120"/>
        <w:rPr>
          <w:rFonts w:ascii="Arial" w:hAnsi="Arial" w:cs="Arial"/>
        </w:rPr>
      </w:pPr>
    </w:p>
    <w:p w:rsidR="00883E47" w:rsidRPr="00A34613" w:rsidRDefault="00883E47" w:rsidP="00883E47">
      <w:pPr>
        <w:pStyle w:val="Tekstpodstawowy"/>
        <w:tabs>
          <w:tab w:val="right" w:pos="8505"/>
        </w:tabs>
        <w:spacing w:before="73"/>
        <w:ind w:left="120"/>
        <w:rPr>
          <w:rFonts w:ascii="Arial" w:hAnsi="Arial" w:cs="Arial"/>
          <w:u w:val="single"/>
        </w:rPr>
      </w:pPr>
      <w:r w:rsidRPr="00A34613">
        <w:rPr>
          <w:rFonts w:ascii="Arial" w:hAnsi="Arial" w:cs="Arial"/>
          <w:u w:val="single"/>
        </w:rPr>
        <w:t>Urządzenie wielofunkcyjne:</w:t>
      </w:r>
    </w:p>
    <w:p w:rsidR="00883E47" w:rsidRPr="00A34613" w:rsidRDefault="00883E47" w:rsidP="00883E47">
      <w:pPr>
        <w:pStyle w:val="Tekstpodstawowy"/>
        <w:tabs>
          <w:tab w:val="right" w:pos="8505"/>
        </w:tabs>
        <w:spacing w:before="73"/>
        <w:ind w:left="120"/>
        <w:rPr>
          <w:rFonts w:ascii="Arial" w:hAnsi="Arial" w:cs="Arial"/>
        </w:rPr>
      </w:pPr>
      <w:r w:rsidRPr="00A34613">
        <w:rPr>
          <w:rFonts w:ascii="Arial" w:hAnsi="Arial" w:cs="Arial"/>
        </w:rPr>
        <w:t>Urządzenie Typ A</w:t>
      </w:r>
    </w:p>
    <w:p w:rsidR="00883E47" w:rsidRPr="00A34613" w:rsidRDefault="00883E47" w:rsidP="00883E47">
      <w:pPr>
        <w:pStyle w:val="Tekstpodstawowy"/>
        <w:tabs>
          <w:tab w:val="right" w:pos="8505"/>
        </w:tabs>
        <w:spacing w:before="73"/>
        <w:ind w:left="120"/>
        <w:rPr>
          <w:rFonts w:ascii="Arial" w:hAnsi="Arial" w:cs="Arial"/>
        </w:rPr>
      </w:pPr>
      <w:r w:rsidRPr="00A34613">
        <w:rPr>
          <w:rFonts w:ascii="Arial" w:hAnsi="Arial" w:cs="Arial"/>
        </w:rPr>
        <w:t>Typ urządzenia, producent</w:t>
      </w:r>
      <w:r w:rsidRPr="00A34613">
        <w:rPr>
          <w:rFonts w:ascii="Arial" w:hAnsi="Arial" w:cs="Arial"/>
        </w:rPr>
        <w:tab/>
        <w:t>………………………….……………..</w:t>
      </w:r>
    </w:p>
    <w:p w:rsidR="00883E47" w:rsidRPr="00A34613" w:rsidRDefault="00883E47" w:rsidP="00883E47">
      <w:pPr>
        <w:pStyle w:val="Tekstpodstawowy"/>
        <w:tabs>
          <w:tab w:val="right" w:pos="8505"/>
        </w:tabs>
        <w:spacing w:before="73"/>
        <w:ind w:left="120"/>
        <w:rPr>
          <w:rFonts w:ascii="Arial" w:hAnsi="Arial" w:cs="Arial"/>
        </w:rPr>
      </w:pPr>
      <w:r w:rsidRPr="00A34613">
        <w:rPr>
          <w:rFonts w:ascii="Arial" w:hAnsi="Arial" w:cs="Arial"/>
        </w:rPr>
        <w:t>Cena jednostkowa</w:t>
      </w:r>
      <w:r w:rsidR="001A23EC">
        <w:rPr>
          <w:rFonts w:ascii="Arial" w:hAnsi="Arial" w:cs="Arial"/>
        </w:rPr>
        <w:t xml:space="preserve"> urządzenia</w:t>
      </w:r>
      <w:r w:rsidRPr="00A34613">
        <w:rPr>
          <w:rFonts w:ascii="Arial" w:hAnsi="Arial" w:cs="Arial"/>
        </w:rPr>
        <w:tab/>
        <w:t>………………………….……………..</w:t>
      </w:r>
    </w:p>
    <w:p w:rsidR="00A34613" w:rsidRDefault="00A34613" w:rsidP="00883E47">
      <w:pPr>
        <w:pStyle w:val="Tekstpodstawowy"/>
        <w:tabs>
          <w:tab w:val="right" w:pos="8505"/>
        </w:tabs>
        <w:spacing w:before="73"/>
        <w:ind w:left="120"/>
        <w:rPr>
          <w:rFonts w:ascii="Arial" w:hAnsi="Arial" w:cs="Arial"/>
        </w:rPr>
      </w:pPr>
    </w:p>
    <w:p w:rsidR="00883E47" w:rsidRPr="00A34613" w:rsidRDefault="00883E47" w:rsidP="00883E47">
      <w:pPr>
        <w:pStyle w:val="Tekstpodstawowy"/>
        <w:tabs>
          <w:tab w:val="right" w:pos="8505"/>
        </w:tabs>
        <w:spacing w:before="73"/>
        <w:ind w:left="120"/>
        <w:rPr>
          <w:rFonts w:ascii="Arial" w:hAnsi="Arial" w:cs="Arial"/>
        </w:rPr>
      </w:pPr>
      <w:r w:rsidRPr="00A34613">
        <w:rPr>
          <w:rFonts w:ascii="Arial" w:hAnsi="Arial" w:cs="Arial"/>
        </w:rPr>
        <w:t>Urządzenie Typ B</w:t>
      </w:r>
    </w:p>
    <w:p w:rsidR="00883E47" w:rsidRPr="00A34613" w:rsidRDefault="00883E47" w:rsidP="00883E47">
      <w:pPr>
        <w:pStyle w:val="Tekstpodstawowy"/>
        <w:tabs>
          <w:tab w:val="right" w:pos="8505"/>
        </w:tabs>
        <w:spacing w:before="73"/>
        <w:ind w:left="120"/>
        <w:rPr>
          <w:rFonts w:ascii="Arial" w:hAnsi="Arial" w:cs="Arial"/>
        </w:rPr>
      </w:pPr>
      <w:r w:rsidRPr="00A34613">
        <w:rPr>
          <w:rFonts w:ascii="Arial" w:hAnsi="Arial" w:cs="Arial"/>
        </w:rPr>
        <w:t>Typ urządzenia, producent</w:t>
      </w:r>
      <w:r w:rsidR="008F1773">
        <w:rPr>
          <w:rFonts w:ascii="Arial" w:hAnsi="Arial" w:cs="Arial"/>
        </w:rPr>
        <w:tab/>
      </w:r>
      <w:r w:rsidRPr="00A34613">
        <w:rPr>
          <w:rFonts w:ascii="Arial" w:hAnsi="Arial" w:cs="Arial"/>
        </w:rPr>
        <w:t>………………………….……………..</w:t>
      </w:r>
    </w:p>
    <w:p w:rsidR="00883E47" w:rsidRPr="00A34613" w:rsidRDefault="001A23EC" w:rsidP="00883E47">
      <w:pPr>
        <w:pStyle w:val="Tekstpodstawowy"/>
        <w:tabs>
          <w:tab w:val="right" w:pos="8505"/>
        </w:tabs>
        <w:spacing w:before="73"/>
        <w:ind w:left="120"/>
        <w:rPr>
          <w:rFonts w:ascii="Arial" w:hAnsi="Arial" w:cs="Arial"/>
        </w:rPr>
      </w:pPr>
      <w:r w:rsidRPr="00A34613">
        <w:rPr>
          <w:rFonts w:ascii="Arial" w:hAnsi="Arial" w:cs="Arial"/>
        </w:rPr>
        <w:t>Cena jednostkowa</w:t>
      </w:r>
      <w:r>
        <w:rPr>
          <w:rFonts w:ascii="Arial" w:hAnsi="Arial" w:cs="Arial"/>
        </w:rPr>
        <w:t xml:space="preserve"> urządzenia</w:t>
      </w:r>
      <w:r w:rsidR="00883E47" w:rsidRPr="00A34613">
        <w:rPr>
          <w:rFonts w:ascii="Arial" w:hAnsi="Arial" w:cs="Arial"/>
        </w:rPr>
        <w:tab/>
        <w:t>………………………….……………..</w:t>
      </w:r>
    </w:p>
    <w:p w:rsidR="00883E47" w:rsidRPr="00A34613" w:rsidRDefault="00883E47" w:rsidP="00883E47">
      <w:pPr>
        <w:pStyle w:val="Tekstpodstawowy"/>
        <w:tabs>
          <w:tab w:val="right" w:pos="8505"/>
        </w:tabs>
        <w:spacing w:before="73"/>
        <w:ind w:left="120"/>
        <w:rPr>
          <w:rFonts w:ascii="Arial" w:hAnsi="Arial" w:cs="Arial"/>
        </w:rPr>
      </w:pPr>
    </w:p>
    <w:p w:rsidR="00883E47" w:rsidRDefault="00883E47" w:rsidP="00883E47">
      <w:pPr>
        <w:pStyle w:val="Tekstpodstawowy"/>
        <w:spacing w:before="73"/>
        <w:ind w:left="120"/>
        <w:rPr>
          <w:rFonts w:ascii="Arial" w:hAnsi="Arial" w:cs="Arial"/>
          <w:u w:val="single"/>
        </w:rPr>
      </w:pPr>
      <w:r w:rsidRPr="00A34613">
        <w:rPr>
          <w:rFonts w:ascii="Arial" w:hAnsi="Arial" w:cs="Arial"/>
          <w:u w:val="single"/>
        </w:rPr>
        <w:t>Zapewnienie ciągłości wydruku na urządzeniach dostarczonych przez Wykonawcę:</w:t>
      </w:r>
    </w:p>
    <w:p w:rsidR="00C642EC" w:rsidRPr="00A34613" w:rsidRDefault="00C642EC" w:rsidP="00883E47">
      <w:pPr>
        <w:pStyle w:val="Tekstpodstawowy"/>
        <w:spacing w:before="73"/>
        <w:ind w:left="120"/>
        <w:rPr>
          <w:rFonts w:ascii="Arial" w:hAnsi="Arial" w:cs="Arial"/>
          <w:u w:val="single"/>
        </w:rPr>
      </w:pPr>
    </w:p>
    <w:p w:rsidR="00883E47" w:rsidRPr="00A34613" w:rsidRDefault="00883E47" w:rsidP="00883E47">
      <w:pPr>
        <w:pStyle w:val="Tekstpodstawowy"/>
        <w:tabs>
          <w:tab w:val="right" w:pos="8505"/>
        </w:tabs>
        <w:spacing w:before="73"/>
        <w:ind w:left="120"/>
        <w:rPr>
          <w:rFonts w:ascii="Arial" w:hAnsi="Arial" w:cs="Arial"/>
        </w:rPr>
      </w:pPr>
      <w:r w:rsidRPr="00A34613">
        <w:rPr>
          <w:rFonts w:ascii="Arial" w:hAnsi="Arial" w:cs="Arial"/>
        </w:rPr>
        <w:t>Za wykonanie 1 kopii Kolor na urządzeniu typ A</w:t>
      </w:r>
      <w:r w:rsidRPr="00A34613">
        <w:rPr>
          <w:rFonts w:ascii="Arial" w:hAnsi="Arial" w:cs="Arial"/>
        </w:rPr>
        <w:tab/>
        <w:t>…………………..</w:t>
      </w:r>
    </w:p>
    <w:p w:rsidR="00883E47" w:rsidRPr="00A34613" w:rsidRDefault="00883E47" w:rsidP="00883E47">
      <w:pPr>
        <w:pStyle w:val="Tekstpodstawowy"/>
        <w:tabs>
          <w:tab w:val="right" w:pos="8505"/>
        </w:tabs>
        <w:spacing w:before="73"/>
        <w:ind w:left="120"/>
        <w:rPr>
          <w:rFonts w:ascii="Arial" w:hAnsi="Arial" w:cs="Arial"/>
        </w:rPr>
      </w:pPr>
      <w:r w:rsidRPr="00A34613">
        <w:rPr>
          <w:rFonts w:ascii="Arial" w:hAnsi="Arial" w:cs="Arial"/>
        </w:rPr>
        <w:t>Za wykonanie 1 kopii Kolor na urządzeniu typ B</w:t>
      </w:r>
      <w:r w:rsidRPr="00A34613">
        <w:rPr>
          <w:rFonts w:ascii="Arial" w:hAnsi="Arial" w:cs="Arial"/>
        </w:rPr>
        <w:tab/>
        <w:t>…………………..</w:t>
      </w:r>
    </w:p>
    <w:p w:rsidR="00883E47" w:rsidRPr="00A34613" w:rsidRDefault="00883E47" w:rsidP="00883E47">
      <w:pPr>
        <w:pStyle w:val="Tekstpodstawowy"/>
        <w:tabs>
          <w:tab w:val="right" w:pos="8505"/>
        </w:tabs>
        <w:spacing w:before="73"/>
        <w:ind w:left="120"/>
        <w:rPr>
          <w:rFonts w:ascii="Arial" w:hAnsi="Arial" w:cs="Arial"/>
        </w:rPr>
      </w:pPr>
      <w:r w:rsidRPr="00A34613">
        <w:rPr>
          <w:rFonts w:ascii="Arial" w:hAnsi="Arial" w:cs="Arial"/>
        </w:rPr>
        <w:t>Za wykonanie 1 kopii B&amp;W na urządzeniu typ A</w:t>
      </w:r>
      <w:r w:rsidRPr="00A34613">
        <w:rPr>
          <w:rFonts w:ascii="Arial" w:hAnsi="Arial" w:cs="Arial"/>
        </w:rPr>
        <w:tab/>
        <w:t>…………………..</w:t>
      </w:r>
    </w:p>
    <w:p w:rsidR="00883E47" w:rsidRPr="00A34613" w:rsidRDefault="00883E47" w:rsidP="00883E47">
      <w:pPr>
        <w:pStyle w:val="Tekstpodstawowy"/>
        <w:tabs>
          <w:tab w:val="right" w:pos="8505"/>
        </w:tabs>
        <w:spacing w:before="73"/>
        <w:ind w:left="120"/>
        <w:rPr>
          <w:rFonts w:ascii="Arial" w:hAnsi="Arial" w:cs="Arial"/>
        </w:rPr>
      </w:pPr>
      <w:r w:rsidRPr="00A34613">
        <w:rPr>
          <w:rFonts w:ascii="Arial" w:hAnsi="Arial" w:cs="Arial"/>
        </w:rPr>
        <w:t>Za wykonanie 1 kopii B&amp;W na urządzeniu typ B</w:t>
      </w:r>
      <w:r w:rsidRPr="00A34613">
        <w:rPr>
          <w:rFonts w:ascii="Arial" w:hAnsi="Arial" w:cs="Arial"/>
        </w:rPr>
        <w:tab/>
        <w:t>…………………..</w:t>
      </w:r>
    </w:p>
    <w:p w:rsidR="00883E47" w:rsidRDefault="00883E47" w:rsidP="00883E47">
      <w:pPr>
        <w:pStyle w:val="Tekstpodstawowy"/>
        <w:spacing w:before="73"/>
        <w:ind w:left="120"/>
        <w:rPr>
          <w:rFonts w:cs="Arial"/>
          <w:sz w:val="20"/>
          <w:szCs w:val="20"/>
        </w:rPr>
      </w:pPr>
    </w:p>
    <w:p w:rsidR="00883E47" w:rsidRDefault="00883E47" w:rsidP="00883E47">
      <w:pPr>
        <w:pStyle w:val="Tekstpodstawowy"/>
        <w:spacing w:before="73"/>
        <w:ind w:left="120"/>
        <w:jc w:val="center"/>
        <w:rPr>
          <w:rFonts w:cs="Arial"/>
          <w:b/>
          <w:szCs w:val="24"/>
        </w:rPr>
      </w:pPr>
    </w:p>
    <w:p w:rsidR="003C7D5E" w:rsidRDefault="003C7D5E" w:rsidP="003C7D5E">
      <w:pPr>
        <w:pStyle w:val="1X"/>
        <w:ind w:left="1145"/>
        <w:rPr>
          <w:rFonts w:ascii="Arial" w:hAnsi="Arial" w:cs="Arial"/>
        </w:rPr>
        <w:sectPr w:rsidR="003C7D5E" w:rsidSect="00F26672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389" w:right="1417" w:bottom="1417" w:left="1417" w:header="426" w:footer="535" w:gutter="0"/>
          <w:cols w:space="708"/>
          <w:titlePg/>
          <w:docGrid w:linePitch="360"/>
        </w:sectPr>
      </w:pPr>
    </w:p>
    <w:p w:rsidR="008B06B1" w:rsidRPr="00B96CA1" w:rsidRDefault="008B06B1" w:rsidP="008B06B1">
      <w:pPr>
        <w:pStyle w:val="1X"/>
        <w:ind w:left="1145"/>
        <w:jc w:val="right"/>
        <w:rPr>
          <w:rFonts w:ascii="Arial" w:hAnsi="Arial" w:cs="Arial"/>
        </w:rPr>
      </w:pPr>
      <w:r w:rsidRPr="00B96CA1">
        <w:rPr>
          <w:rFonts w:ascii="Arial" w:hAnsi="Arial" w:cs="Arial"/>
        </w:rPr>
        <w:lastRenderedPageBreak/>
        <w:t xml:space="preserve">Załącznik nr </w:t>
      </w:r>
      <w:r w:rsidR="00A34613">
        <w:rPr>
          <w:rFonts w:ascii="Arial" w:hAnsi="Arial" w:cs="Arial"/>
        </w:rPr>
        <w:t>2</w:t>
      </w:r>
    </w:p>
    <w:p w:rsidR="008B06B1" w:rsidRDefault="008B06B1" w:rsidP="008B06B1">
      <w:pPr>
        <w:pStyle w:val="1X"/>
        <w:ind w:left="1145"/>
        <w:rPr>
          <w:rFonts w:ascii="Arial" w:hAnsi="Arial" w:cs="Arial"/>
          <w:b/>
          <w:sz w:val="24"/>
        </w:rPr>
      </w:pPr>
    </w:p>
    <w:p w:rsidR="00A34613" w:rsidRPr="00B96CA1" w:rsidRDefault="00A34613" w:rsidP="008B06B1">
      <w:pPr>
        <w:pStyle w:val="1X"/>
        <w:ind w:left="1145"/>
        <w:rPr>
          <w:rFonts w:ascii="Arial" w:hAnsi="Arial" w:cs="Arial"/>
          <w:b/>
          <w:sz w:val="24"/>
        </w:rPr>
      </w:pPr>
    </w:p>
    <w:p w:rsidR="008B06B1" w:rsidRPr="00B96CA1" w:rsidRDefault="008B06B1" w:rsidP="00A34613">
      <w:pPr>
        <w:pStyle w:val="1X"/>
        <w:ind w:left="1145"/>
        <w:jc w:val="center"/>
        <w:rPr>
          <w:rFonts w:ascii="Arial" w:hAnsi="Arial" w:cs="Arial"/>
          <w:b/>
          <w:sz w:val="24"/>
        </w:rPr>
      </w:pPr>
      <w:r w:rsidRPr="00B96CA1">
        <w:rPr>
          <w:rFonts w:ascii="Arial" w:hAnsi="Arial" w:cs="Arial"/>
          <w:b/>
          <w:sz w:val="24"/>
        </w:rPr>
        <w:t>Parametry techniczne urządzeń wielofunkcyjnych</w:t>
      </w:r>
    </w:p>
    <w:p w:rsidR="008B06B1" w:rsidRPr="00B96CA1" w:rsidRDefault="008B06B1" w:rsidP="008B06B1">
      <w:pPr>
        <w:pStyle w:val="1X"/>
        <w:ind w:left="1145"/>
        <w:rPr>
          <w:rFonts w:ascii="Arial" w:hAnsi="Arial" w:cs="Arial"/>
        </w:rPr>
      </w:pPr>
    </w:p>
    <w:p w:rsidR="008B06B1" w:rsidRDefault="008B06B1" w:rsidP="008B06B1">
      <w:pPr>
        <w:pStyle w:val="Tekstpodstawowy"/>
        <w:tabs>
          <w:tab w:val="left" w:pos="1139"/>
        </w:tabs>
        <w:spacing w:before="4" w:line="242" w:lineRule="auto"/>
        <w:ind w:left="1138" w:right="175"/>
        <w:rPr>
          <w:rFonts w:ascii="Arial" w:hAnsi="Arial" w:cs="Arial"/>
          <w:b/>
          <w:szCs w:val="24"/>
        </w:rPr>
      </w:pPr>
      <w:r w:rsidRPr="00B96CA1">
        <w:rPr>
          <w:rFonts w:ascii="Arial" w:hAnsi="Arial" w:cs="Arial"/>
          <w:b/>
          <w:szCs w:val="24"/>
        </w:rPr>
        <w:t>Urządzenie wielofunkcyjne Typ A</w:t>
      </w:r>
      <w:r w:rsidRPr="00B96CA1">
        <w:rPr>
          <w:rFonts w:ascii="Arial" w:hAnsi="Arial" w:cs="Arial"/>
          <w:b/>
          <w:szCs w:val="24"/>
        </w:rPr>
        <w:tab/>
        <w:t>– 3 szt.</w:t>
      </w:r>
    </w:p>
    <w:tbl>
      <w:tblPr>
        <w:tblW w:w="1002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343"/>
      </w:tblGrid>
      <w:tr w:rsidR="008B06B1" w:rsidRPr="00C025F4" w:rsidTr="008B06B1">
        <w:trPr>
          <w:trHeight w:val="37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25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6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25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Wymagania minimalne</w:t>
            </w:r>
          </w:p>
        </w:tc>
      </w:tr>
      <w:tr w:rsidR="008B06B1" w:rsidRPr="00C025F4" w:rsidTr="008B06B1">
        <w:trPr>
          <w:trHeight w:val="375"/>
        </w:trPr>
        <w:tc>
          <w:tcPr>
            <w:tcW w:w="100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Specyfikacja systemu</w:t>
            </w:r>
          </w:p>
        </w:tc>
      </w:tr>
      <w:tr w:rsidR="008B06B1" w:rsidRPr="00C025F4" w:rsidTr="008B06B1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spacing w:val="-1"/>
                <w:lang w:eastAsia="pl-PL"/>
              </w:rPr>
              <w:t>Funkcje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 xml:space="preserve">Kolorowy druk laserowy lub LED, kopiowanie w czerni i kolorze, skanowanie w kolorze z wysyłaniem dokumentów pocztą elektroniczną, funkcja druku podążającego (poufnego). </w:t>
            </w:r>
          </w:p>
        </w:tc>
      </w:tr>
      <w:tr w:rsidR="008B06B1" w:rsidRPr="00C025F4" w:rsidTr="008B06B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Uwierzytelnianie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Moduł czytnika karty zbliżeniowej obsługujący standard kart MYFARE</w:t>
            </w:r>
          </w:p>
        </w:tc>
      </w:tr>
      <w:tr w:rsidR="008B06B1" w:rsidRPr="00C025F4" w:rsidTr="008B06B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Panel dotykowy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Kolorowy pojemnościowy dotykowy wyświetlacz LCD o przekątnej minimum 9 cali.  </w:t>
            </w:r>
          </w:p>
        </w:tc>
      </w:tr>
      <w:tr w:rsidR="008B06B1" w:rsidRPr="00C025F4" w:rsidTr="008B06B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Standardowa pamięć systemu (MB)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2,048 (standard)</w:t>
            </w:r>
          </w:p>
        </w:tc>
      </w:tr>
      <w:tr w:rsidR="008B06B1" w:rsidRPr="00C025F4" w:rsidTr="008B06B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Standardowy dysk twardy (GB)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250 (standard)</w:t>
            </w:r>
          </w:p>
        </w:tc>
      </w:tr>
      <w:tr w:rsidR="008B06B1" w:rsidRPr="00C025F4" w:rsidTr="008B06B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Standardowe interfejsy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10-Base-T/100-Base-T/1,000-Base-T Ethernet; USB 2.0</w:t>
            </w:r>
          </w:p>
        </w:tc>
      </w:tr>
      <w:tr w:rsidR="008B06B1" w:rsidRPr="00C025F4" w:rsidTr="008B06B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Automatyczny podajnik dokumentów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80 oryginałów; A6-A3 Dualscan ADF</w:t>
            </w:r>
          </w:p>
        </w:tc>
      </w:tr>
      <w:tr w:rsidR="008B06B1" w:rsidRPr="00C025F4" w:rsidTr="008B06B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Automatyczny dupleks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Tak, A5-A3;</w:t>
            </w:r>
          </w:p>
        </w:tc>
      </w:tr>
      <w:tr w:rsidR="008B06B1" w:rsidRPr="00C025F4" w:rsidTr="008B06B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Rozmiar papieru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A5-A3</w:t>
            </w:r>
          </w:p>
        </w:tc>
      </w:tr>
      <w:tr w:rsidR="008B06B1" w:rsidRPr="00C025F4" w:rsidTr="008B06B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Gramatura papieru (g/m²)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60-220 g/m²</w:t>
            </w:r>
          </w:p>
        </w:tc>
      </w:tr>
      <w:tr w:rsidR="008B06B1" w:rsidRPr="00C025F4" w:rsidTr="008B06B1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Obsługiwane systemy operacyjne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(Windows XP(32/64), Windows VISTA (32/64), Windows 7 (32/64) Windows 8 (32/64), Windows Server 2003 (32/64) Windows Server 2008 (32/64), Windows Server 2008 R2 Windows Server 2012, Windows Server 2012 R2 lub nowszy, Macintosh OS X Native v10.7 lub nowszy, Unix, HP-UX, Linux</w:t>
            </w:r>
          </w:p>
        </w:tc>
      </w:tr>
      <w:tr w:rsidR="008B06B1" w:rsidRPr="00C025F4" w:rsidTr="008B06B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Prędkość druku / kopiowania A4 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kolorze/ czerni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55 str./min.</w:t>
            </w:r>
          </w:p>
        </w:tc>
      </w:tr>
      <w:tr w:rsidR="008B06B1" w:rsidRPr="00C025F4" w:rsidTr="008B06B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Czas pierwszej kopii / wydruku w czerni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6 sek.</w:t>
            </w:r>
          </w:p>
        </w:tc>
      </w:tr>
      <w:tr w:rsidR="008B06B1" w:rsidRPr="00C025F4" w:rsidTr="008B06B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Czas pierwszej kopii / wydruku w kolorze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8 sek.</w:t>
            </w:r>
          </w:p>
        </w:tc>
      </w:tr>
      <w:tr w:rsidR="008B06B1" w:rsidRPr="00C025F4" w:rsidTr="004E553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F751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Czas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przygotowania do pracy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 sek.</w:t>
            </w:r>
          </w:p>
        </w:tc>
      </w:tr>
      <w:tr w:rsidR="008B06B1" w:rsidRPr="00C025F4" w:rsidTr="008B06B1">
        <w:trPr>
          <w:trHeight w:val="375"/>
        </w:trPr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Specyfikacja drukarki</w:t>
            </w:r>
          </w:p>
        </w:tc>
      </w:tr>
      <w:tr w:rsidR="008B06B1" w:rsidRPr="00C025F4" w:rsidTr="008B06B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Rozdzielczość drukowania (dpi)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1,200 x 1,200</w:t>
            </w:r>
          </w:p>
        </w:tc>
      </w:tr>
      <w:tr w:rsidR="008B06B1" w:rsidRPr="00C025F4" w:rsidTr="008B06B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Funkcje drukowania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Bezpośredni wydruk plików PCL, PS, TIFF, XPS, PDF,</w:t>
            </w:r>
          </w:p>
        </w:tc>
      </w:tr>
      <w:tr w:rsidR="008B06B1" w:rsidRPr="00C025F4" w:rsidTr="008B06B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Automatyczny dupleks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A5-A3; 60-220 g/m²</w:t>
            </w:r>
          </w:p>
        </w:tc>
      </w:tr>
      <w:tr w:rsidR="008B06B1" w:rsidRPr="00C025F4" w:rsidTr="008B06B1">
        <w:trPr>
          <w:trHeight w:val="375"/>
        </w:trPr>
        <w:tc>
          <w:tcPr>
            <w:tcW w:w="10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B1" w:rsidRPr="002333C7" w:rsidRDefault="008B06B1" w:rsidP="008B0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333C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Specyfikacja kopiarki</w:t>
            </w:r>
          </w:p>
        </w:tc>
      </w:tr>
      <w:tr w:rsidR="008B06B1" w:rsidRPr="00C025F4" w:rsidTr="008B06B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Rozdzielczość kopiowania (dpi)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600 x 600</w:t>
            </w:r>
          </w:p>
        </w:tc>
      </w:tr>
      <w:tr w:rsidR="008B06B1" w:rsidRPr="00C025F4" w:rsidTr="008B06B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Skala szarości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256 odcieni</w:t>
            </w:r>
          </w:p>
        </w:tc>
      </w:tr>
      <w:tr w:rsidR="008B06B1" w:rsidRPr="00C025F4" w:rsidTr="008B06B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Kopiowanie wielokrotne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1-999</w:t>
            </w:r>
          </w:p>
        </w:tc>
      </w:tr>
      <w:tr w:rsidR="008B06B1" w:rsidRPr="00C025F4" w:rsidTr="008B06B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Maksymalny format oryginału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A3</w:t>
            </w:r>
          </w:p>
        </w:tc>
      </w:tr>
      <w:tr w:rsidR="008B06B1" w:rsidRPr="00C025F4" w:rsidTr="008B06B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Skalowanie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25-400%, automatyczne powiększenie</w:t>
            </w:r>
          </w:p>
        </w:tc>
      </w:tr>
      <w:tr w:rsidR="008B06B1" w:rsidRPr="00C025F4" w:rsidTr="008B06B1">
        <w:trPr>
          <w:trHeight w:val="375"/>
        </w:trPr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Specyfikacja skanera</w:t>
            </w:r>
          </w:p>
        </w:tc>
      </w:tr>
      <w:tr w:rsidR="008B06B1" w:rsidRPr="00C025F4" w:rsidTr="008B06B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Prędkość skanowania w kolorze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–skan dwustronny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100 oryg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inałów</w:t>
            </w: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/min.</w:t>
            </w:r>
          </w:p>
        </w:tc>
      </w:tr>
      <w:tr w:rsidR="008B06B1" w:rsidRPr="00C025F4" w:rsidTr="008B06B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Rozdzielczość skanowania (dpi)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600 x 600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dpi</w:t>
            </w:r>
          </w:p>
        </w:tc>
      </w:tr>
      <w:tr w:rsidR="008B06B1" w:rsidRPr="00C025F4" w:rsidTr="008B06B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Formaty plików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JPEG; TIFF; PDF, XPS</w:t>
            </w:r>
          </w:p>
        </w:tc>
      </w:tr>
      <w:tr w:rsidR="008B06B1" w:rsidRPr="00C025F4" w:rsidTr="008B06B1">
        <w:trPr>
          <w:trHeight w:val="375"/>
        </w:trPr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Opcje dodatkowe</w:t>
            </w:r>
          </w:p>
        </w:tc>
      </w:tr>
      <w:tr w:rsidR="008B06B1" w:rsidRPr="00C025F4" w:rsidTr="008B06B1">
        <w:trPr>
          <w:trHeight w:val="37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Opcje edycji końcowej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Finiszer:</w:t>
            </w:r>
          </w:p>
        </w:tc>
      </w:tr>
      <w:tr w:rsidR="008B06B1" w:rsidRPr="00C025F4" w:rsidTr="008B06B1">
        <w:trPr>
          <w:trHeight w:val="37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Zszywacz 50 ark.;</w:t>
            </w:r>
          </w:p>
        </w:tc>
      </w:tr>
      <w:tr w:rsidR="008B06B1" w:rsidRPr="00C025F4" w:rsidTr="008B06B1">
        <w:trPr>
          <w:trHeight w:val="37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Tworzenie broszur 20 ark.</w:t>
            </w:r>
          </w:p>
        </w:tc>
      </w:tr>
      <w:tr w:rsidR="008B06B1" w:rsidRPr="00C025F4" w:rsidTr="008B06B1">
        <w:trPr>
          <w:trHeight w:val="37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Taca wyjścia o pojemności minimum 1500 arkuszy</w:t>
            </w:r>
          </w:p>
        </w:tc>
      </w:tr>
      <w:tr w:rsidR="008B06B1" w:rsidRPr="00C025F4" w:rsidTr="008B06B1">
        <w:trPr>
          <w:trHeight w:val="37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Dziurkacz 2/4 otwory</w:t>
            </w:r>
          </w:p>
        </w:tc>
      </w:tr>
      <w:tr w:rsidR="008B06B1" w:rsidRPr="00C025F4" w:rsidTr="008B06B1">
        <w:trPr>
          <w:trHeight w:val="5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Kaseta na papier (format A3 – A5 minimum 500 arkuszy) 2 szt.</w:t>
            </w:r>
          </w:p>
        </w:tc>
      </w:tr>
      <w:tr w:rsidR="008B06B1" w:rsidRPr="00C025F4" w:rsidTr="008B06B1">
        <w:trPr>
          <w:trHeight w:val="5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014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 xml:space="preserve">Kaseta na papier (format A4 minimum </w:t>
            </w:r>
            <w:r w:rsidR="00014F7A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00 arkuszy) Kaseta zintegrowana z podstawą na kółkach.</w:t>
            </w:r>
          </w:p>
        </w:tc>
      </w:tr>
      <w:tr w:rsidR="008B06B1" w:rsidRPr="00C025F4" w:rsidTr="008B06B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Zużycie energii / certyfikaty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spacing w:val="-1"/>
                <w:lang w:eastAsia="pl-PL"/>
              </w:rPr>
              <w:t>Certyfikat dla urządzenia: Energy Star, CE</w:t>
            </w:r>
          </w:p>
        </w:tc>
      </w:tr>
      <w:tr w:rsidR="008B06B1" w:rsidRPr="00C025F4" w:rsidTr="008B06B1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B1" w:rsidRPr="00615487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</w:pPr>
            <w:r w:rsidRPr="00615487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Źródło zasilania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B1" w:rsidRPr="00615487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"/>
                <w:lang w:eastAsia="pl-PL"/>
              </w:rPr>
            </w:pPr>
            <w:r w:rsidRPr="00615487">
              <w:rPr>
                <w:rFonts w:ascii="Arial" w:eastAsia="Times New Roman" w:hAnsi="Arial" w:cs="Arial"/>
                <w:lang w:eastAsia="pl-PL"/>
              </w:rPr>
              <w:t>220 - 240 V, 50/60 Hz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8B06B1" w:rsidRPr="00C025F4" w:rsidTr="008B06B1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Dodatkowe wymagania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Oferent musi posiadać aktualny certyfikat autoryzacyjny na sprzedaż i serwis oferowanych urządzeń. Certyfikat musi być wystawiony przez producenta lub jego generalnego przedstawiciela na terenie RP.  </w:t>
            </w:r>
          </w:p>
        </w:tc>
      </w:tr>
    </w:tbl>
    <w:p w:rsidR="008B06B1" w:rsidRDefault="008B06B1" w:rsidP="008B06B1">
      <w:pPr>
        <w:pStyle w:val="Tekstpodstawowy"/>
        <w:tabs>
          <w:tab w:val="left" w:pos="1139"/>
        </w:tabs>
        <w:spacing w:before="4" w:line="242" w:lineRule="auto"/>
        <w:ind w:left="1138" w:right="175"/>
        <w:rPr>
          <w:rFonts w:ascii="Arial" w:hAnsi="Arial" w:cs="Arial"/>
          <w:b/>
          <w:szCs w:val="24"/>
        </w:rPr>
      </w:pPr>
    </w:p>
    <w:p w:rsidR="008B06B1" w:rsidRPr="00B96CA1" w:rsidRDefault="008B06B1" w:rsidP="008B06B1">
      <w:pPr>
        <w:pStyle w:val="1X"/>
        <w:ind w:left="1145"/>
        <w:jc w:val="left"/>
        <w:rPr>
          <w:rFonts w:ascii="Arial" w:hAnsi="Arial" w:cs="Arial"/>
          <w:szCs w:val="22"/>
        </w:rPr>
      </w:pPr>
      <w:r w:rsidRPr="00B96CA1">
        <w:rPr>
          <w:rFonts w:ascii="Arial" w:hAnsi="Arial" w:cs="Arial"/>
          <w:szCs w:val="22"/>
        </w:rPr>
        <w:br w:type="page"/>
      </w:r>
    </w:p>
    <w:p w:rsidR="008B06B1" w:rsidRPr="00B96CA1" w:rsidRDefault="008B06B1" w:rsidP="008B06B1">
      <w:pPr>
        <w:pStyle w:val="Tekstpodstawowy"/>
        <w:tabs>
          <w:tab w:val="left" w:pos="1139"/>
        </w:tabs>
        <w:spacing w:before="4" w:line="242" w:lineRule="auto"/>
        <w:ind w:left="1138" w:right="175"/>
        <w:jc w:val="center"/>
        <w:rPr>
          <w:rFonts w:cs="Arial"/>
        </w:rPr>
      </w:pPr>
    </w:p>
    <w:p w:rsidR="008B06B1" w:rsidRDefault="008B06B1" w:rsidP="00A34613">
      <w:pPr>
        <w:pStyle w:val="Tekstpodstawowy"/>
        <w:tabs>
          <w:tab w:val="left" w:pos="1139"/>
        </w:tabs>
        <w:spacing w:before="4" w:line="242" w:lineRule="auto"/>
        <w:ind w:left="1138" w:right="175"/>
        <w:jc w:val="center"/>
        <w:rPr>
          <w:rFonts w:ascii="Arial" w:hAnsi="Arial" w:cs="Arial"/>
          <w:b/>
        </w:rPr>
      </w:pPr>
      <w:r w:rsidRPr="00B96CA1">
        <w:rPr>
          <w:rFonts w:ascii="Arial" w:hAnsi="Arial" w:cs="Arial"/>
          <w:b/>
        </w:rPr>
        <w:t xml:space="preserve">Urządzenie wielofunkcyjne Typ B </w:t>
      </w:r>
      <w:r w:rsidRPr="00B96CA1">
        <w:rPr>
          <w:rFonts w:ascii="Arial" w:hAnsi="Arial" w:cs="Arial"/>
          <w:b/>
        </w:rPr>
        <w:tab/>
        <w:t>– 2</w:t>
      </w:r>
      <w:r>
        <w:rPr>
          <w:rFonts w:ascii="Arial" w:hAnsi="Arial" w:cs="Arial"/>
          <w:b/>
        </w:rPr>
        <w:t>2</w:t>
      </w:r>
      <w:r w:rsidRPr="00B96CA1">
        <w:rPr>
          <w:rFonts w:ascii="Arial" w:hAnsi="Arial" w:cs="Arial"/>
          <w:b/>
        </w:rPr>
        <w:t xml:space="preserve"> szt.</w:t>
      </w:r>
    </w:p>
    <w:p w:rsidR="008B06B1" w:rsidRDefault="008B06B1" w:rsidP="008B06B1">
      <w:pPr>
        <w:pStyle w:val="Tekstpodstawowy"/>
        <w:tabs>
          <w:tab w:val="left" w:pos="1139"/>
        </w:tabs>
        <w:spacing w:before="4" w:line="242" w:lineRule="auto"/>
        <w:ind w:left="1138" w:right="175"/>
        <w:rPr>
          <w:rFonts w:ascii="Arial" w:hAnsi="Arial" w:cs="Arial"/>
          <w:b/>
        </w:rPr>
      </w:pPr>
    </w:p>
    <w:tbl>
      <w:tblPr>
        <w:tblW w:w="98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5060"/>
      </w:tblGrid>
      <w:tr w:rsidR="008B06B1" w:rsidRPr="00C025F4" w:rsidTr="008B06B1">
        <w:trPr>
          <w:trHeight w:val="375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25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25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Wymagania minimalne</w:t>
            </w:r>
          </w:p>
        </w:tc>
      </w:tr>
      <w:tr w:rsidR="008B06B1" w:rsidRPr="00C025F4" w:rsidTr="008B06B1">
        <w:trPr>
          <w:trHeight w:val="375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Specyfikacja systemu</w:t>
            </w:r>
          </w:p>
        </w:tc>
      </w:tr>
      <w:tr w:rsidR="008B06B1" w:rsidRPr="00C025F4" w:rsidTr="008B06B1">
        <w:trPr>
          <w:trHeight w:val="11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spacing w:val="-1"/>
                <w:lang w:eastAsia="pl-PL"/>
              </w:rPr>
              <w:t>Funkcje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 xml:space="preserve">Kolorowy druk laserowy lub LED, kopiowanie w czerni i kolorze, skanowanie w kolorze z wysyłaniem dokumentów pocztą elektroniczną, funkcja druku podążającego (poufnego). </w:t>
            </w:r>
          </w:p>
        </w:tc>
      </w:tr>
      <w:tr w:rsidR="008B06B1" w:rsidRPr="00C025F4" w:rsidTr="008B06B1">
        <w:trPr>
          <w:trHeight w:val="57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Uwierzytelnianie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Moduł czytnika karty zbliżeniowej obsługujący standard kart MYFARE</w:t>
            </w:r>
          </w:p>
        </w:tc>
      </w:tr>
      <w:tr w:rsidR="008B06B1" w:rsidRPr="00C025F4" w:rsidTr="008B06B1">
        <w:trPr>
          <w:trHeight w:val="57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Panel dotykowy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Kolorowy pojemnościowy dotykowy wyświetlacz LCD o przekątnej minimum 9 cali.  </w:t>
            </w:r>
          </w:p>
        </w:tc>
      </w:tr>
      <w:tr w:rsidR="008B06B1" w:rsidRPr="00C025F4" w:rsidTr="008B06B1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Standardowa pamięć systemu (MB)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2,048 (standard)</w:t>
            </w:r>
          </w:p>
        </w:tc>
      </w:tr>
      <w:tr w:rsidR="008B06B1" w:rsidRPr="00C025F4" w:rsidTr="008B06B1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Standardowy dysk twardy (GB)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250 (standard)</w:t>
            </w:r>
          </w:p>
        </w:tc>
      </w:tr>
      <w:tr w:rsidR="008B06B1" w:rsidRPr="00C025F4" w:rsidTr="008B06B1">
        <w:trPr>
          <w:trHeight w:val="57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Standardowe interfejsy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10-Base-T/100-Base-T/1000-Base-T Ethernet; USB 2.0</w:t>
            </w:r>
          </w:p>
        </w:tc>
      </w:tr>
      <w:tr w:rsidR="008B06B1" w:rsidRPr="00C025F4" w:rsidTr="008B06B1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Automatyczny podajnik dokumentów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80 oryginałów; A6-A3 Dualscan ADF</w:t>
            </w:r>
          </w:p>
        </w:tc>
      </w:tr>
      <w:tr w:rsidR="008B06B1" w:rsidRPr="00C025F4" w:rsidTr="008B06B1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Automatyczny dupleks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Tak, A5-A3;</w:t>
            </w:r>
          </w:p>
        </w:tc>
      </w:tr>
      <w:tr w:rsidR="008B06B1" w:rsidRPr="00C025F4" w:rsidTr="008B06B1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Rozmiar papieru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A5-A3</w:t>
            </w:r>
          </w:p>
        </w:tc>
      </w:tr>
      <w:tr w:rsidR="008B06B1" w:rsidRPr="00C025F4" w:rsidTr="008B06B1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Gramatura papieru (g/m²)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60-220 g/m²</w:t>
            </w:r>
          </w:p>
        </w:tc>
      </w:tr>
      <w:tr w:rsidR="008B06B1" w:rsidRPr="00C025F4" w:rsidTr="008B06B1">
        <w:trPr>
          <w:trHeight w:val="199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Obsługiwane systemy operacyjne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(Windows XP(32/64), Windows VISTA (32/64), Windows 7 (32/64) Windows 8 (32/64), Windows Server 2003 (32/64) Windows Server 2008 (32/64), Windows Server 2008 R2 Windows Server 2012, Windows Server 2012 R2 lub nowszy, Macintosh OS X Native v10.7 lub nowszy, Unix, HP-UX, Linux</w:t>
            </w:r>
          </w:p>
        </w:tc>
      </w:tr>
      <w:tr w:rsidR="008B06B1" w:rsidRPr="00C025F4" w:rsidTr="008B06B1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Prędkość druku / kopiowania A4 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kolorze/ czerni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30 str./min.</w:t>
            </w:r>
          </w:p>
        </w:tc>
      </w:tr>
      <w:tr w:rsidR="008B06B1" w:rsidRPr="00C025F4" w:rsidTr="008B06B1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Czas pierwszej kopii / wydruku w czerni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6 sek.</w:t>
            </w:r>
          </w:p>
        </w:tc>
      </w:tr>
      <w:tr w:rsidR="008B06B1" w:rsidRPr="00C025F4" w:rsidTr="008B06B1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Czas pierwszej kopii / wydruku w kolorze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8 sek.</w:t>
            </w:r>
          </w:p>
        </w:tc>
      </w:tr>
      <w:tr w:rsidR="008B06B1" w:rsidRPr="00C025F4" w:rsidTr="008B06B1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F751B">
              <w:rPr>
                <w:rFonts w:ascii="Arial" w:eastAsia="Times New Roman" w:hAnsi="Arial" w:cs="Arial"/>
                <w:color w:val="000000"/>
                <w:lang w:eastAsia="pl-PL"/>
              </w:rPr>
              <w:t xml:space="preserve">Czas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przygotowania do pracy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 sek.</w:t>
            </w:r>
          </w:p>
        </w:tc>
      </w:tr>
      <w:tr w:rsidR="008B06B1" w:rsidRPr="00C025F4" w:rsidTr="008B06B1">
        <w:trPr>
          <w:trHeight w:val="375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Specyfikacja drukarki</w:t>
            </w:r>
          </w:p>
        </w:tc>
      </w:tr>
      <w:tr w:rsidR="008B06B1" w:rsidRPr="00C025F4" w:rsidTr="008B06B1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Rozdzielczość drukowania (dpi)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1,200 x 1,200</w:t>
            </w:r>
          </w:p>
        </w:tc>
      </w:tr>
      <w:tr w:rsidR="008B06B1" w:rsidRPr="00C025F4" w:rsidTr="008B06B1">
        <w:trPr>
          <w:trHeight w:val="57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Funkcje drukowania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Bezpośredni wydruk plików PCL, PS, TIFF, XPS, PDF,</w:t>
            </w:r>
          </w:p>
        </w:tc>
      </w:tr>
      <w:tr w:rsidR="008B06B1" w:rsidRPr="00C025F4" w:rsidTr="008B06B1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Automatyczny dupleks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A5-A3; 60-220 g/m²</w:t>
            </w:r>
          </w:p>
        </w:tc>
      </w:tr>
      <w:tr w:rsidR="008B06B1" w:rsidRPr="00C025F4" w:rsidTr="008B06B1">
        <w:trPr>
          <w:trHeight w:val="375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Specyfikacja kopiarki</w:t>
            </w:r>
          </w:p>
        </w:tc>
      </w:tr>
      <w:tr w:rsidR="008B06B1" w:rsidRPr="00C025F4" w:rsidTr="008B06B1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Rozdzielczość kopiowania (dpi)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600 x 600</w:t>
            </w:r>
          </w:p>
        </w:tc>
      </w:tr>
      <w:tr w:rsidR="008B06B1" w:rsidRPr="00C025F4" w:rsidTr="008B06B1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Skala szarości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256 odcieni</w:t>
            </w:r>
          </w:p>
        </w:tc>
      </w:tr>
      <w:tr w:rsidR="008B06B1" w:rsidRPr="00C025F4" w:rsidTr="008B06B1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Kopiowanie wielokrotne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1-999</w:t>
            </w:r>
          </w:p>
        </w:tc>
      </w:tr>
      <w:tr w:rsidR="008B06B1" w:rsidRPr="00C025F4" w:rsidTr="008B06B1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Maksymalny format oryginału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A3</w:t>
            </w:r>
          </w:p>
        </w:tc>
      </w:tr>
      <w:tr w:rsidR="008B06B1" w:rsidRPr="00C025F4" w:rsidTr="008B06B1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Skalowanie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25-400%, automatyczne powiększenie</w:t>
            </w:r>
          </w:p>
        </w:tc>
      </w:tr>
      <w:tr w:rsidR="008B06B1" w:rsidRPr="00C025F4" w:rsidTr="008B06B1">
        <w:trPr>
          <w:trHeight w:val="375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Specyfikacja skanera</w:t>
            </w:r>
          </w:p>
        </w:tc>
      </w:tr>
      <w:tr w:rsidR="008B06B1" w:rsidRPr="00C025F4" w:rsidTr="008B06B1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Prędkość skanowania w kolorze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–skan dwustronny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100 obrazów/min.</w:t>
            </w:r>
          </w:p>
        </w:tc>
      </w:tr>
      <w:tr w:rsidR="008B06B1" w:rsidRPr="00C025F4" w:rsidTr="008B06B1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Rozdzielczość skanowania (dpi)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600 x 600</w:t>
            </w:r>
          </w:p>
        </w:tc>
      </w:tr>
      <w:tr w:rsidR="008B06B1" w:rsidRPr="00C025F4" w:rsidTr="008B06B1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Formaty plików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JPEG; TIFF; PDF, XPS</w:t>
            </w:r>
          </w:p>
        </w:tc>
      </w:tr>
      <w:tr w:rsidR="008B06B1" w:rsidRPr="00C025F4" w:rsidTr="008B06B1">
        <w:trPr>
          <w:trHeight w:val="570"/>
        </w:trPr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Opcje edycji końcowej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Kaseta na papier (format A3 – A5 minimum 500 arkuszy) 2 szt.</w:t>
            </w:r>
          </w:p>
        </w:tc>
      </w:tr>
      <w:tr w:rsidR="008B06B1" w:rsidRPr="00C025F4" w:rsidTr="008B06B1">
        <w:trPr>
          <w:trHeight w:val="855"/>
        </w:trPr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B1" w:rsidRPr="00C025F4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C025F4" w:rsidRDefault="008B06B1" w:rsidP="00014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 xml:space="preserve">Kaseta na papier (format A4 minimum </w:t>
            </w:r>
            <w:r w:rsidR="00014F7A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  <w:r w:rsidRPr="00C025F4">
              <w:rPr>
                <w:rFonts w:ascii="Arial" w:eastAsia="Times New Roman" w:hAnsi="Arial" w:cs="Arial"/>
                <w:color w:val="000000"/>
                <w:lang w:eastAsia="pl-PL"/>
              </w:rPr>
              <w:t>00 arkuszy) Kaseta zintegrowana z podstawą na kółkach.</w:t>
            </w:r>
          </w:p>
        </w:tc>
      </w:tr>
      <w:tr w:rsidR="008B06B1" w:rsidRPr="00C025F4" w:rsidTr="008B06B1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D57EBE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7EBE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Zużycie energii / certyfikaty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D57EBE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7EBE">
              <w:rPr>
                <w:rFonts w:ascii="Arial" w:eastAsia="Times New Roman" w:hAnsi="Arial" w:cs="Arial"/>
                <w:color w:val="000000"/>
                <w:spacing w:val="-1"/>
                <w:lang w:eastAsia="pl-PL"/>
              </w:rPr>
              <w:t>Certyfikat dla urządzenia: Energy Star, CE</w:t>
            </w:r>
          </w:p>
        </w:tc>
      </w:tr>
      <w:tr w:rsidR="008B06B1" w:rsidRPr="00C025F4" w:rsidTr="008B06B1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B1" w:rsidRPr="00D57EBE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</w:pPr>
            <w:r w:rsidRPr="00D57EBE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Źródło zasilania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B1" w:rsidRPr="00D57EBE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"/>
                <w:lang w:eastAsia="pl-PL"/>
              </w:rPr>
            </w:pPr>
            <w:r w:rsidRPr="002333C7">
              <w:rPr>
                <w:rFonts w:ascii="Arial" w:eastAsia="Times New Roman" w:hAnsi="Arial" w:cs="Arial"/>
                <w:lang w:eastAsia="pl-PL"/>
              </w:rPr>
              <w:t>220 - 240 V, 50/60 Hz</w:t>
            </w:r>
          </w:p>
        </w:tc>
      </w:tr>
      <w:tr w:rsidR="008B06B1" w:rsidRPr="00C025F4" w:rsidTr="008B06B1">
        <w:trPr>
          <w:trHeight w:val="142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D57EBE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57EB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Dodatkowe wymagania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6B1" w:rsidRPr="00D57EBE" w:rsidRDefault="008B06B1" w:rsidP="008B0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7EBE">
              <w:rPr>
                <w:rFonts w:ascii="Arial" w:eastAsia="Times New Roman" w:hAnsi="Arial" w:cs="Arial"/>
                <w:color w:val="000000"/>
                <w:lang w:eastAsia="pl-PL"/>
              </w:rPr>
              <w:t>Oferent musi posiadać aktualny certyfikat autoryzacyjny na sprzedaż i serwis oferowanych urządzeń. Certyfikat musi być wystawiony przez producenta lub jego generalnego przedstawiciela na terenie RP.</w:t>
            </w:r>
          </w:p>
        </w:tc>
      </w:tr>
    </w:tbl>
    <w:p w:rsidR="008B06B1" w:rsidRPr="00B96CA1" w:rsidRDefault="008B06B1" w:rsidP="008B06B1">
      <w:pPr>
        <w:pStyle w:val="Tekstpodstawowy"/>
        <w:tabs>
          <w:tab w:val="left" w:pos="1139"/>
        </w:tabs>
        <w:spacing w:before="4" w:line="242" w:lineRule="auto"/>
        <w:ind w:left="1138" w:right="175"/>
        <w:rPr>
          <w:rFonts w:ascii="Arial" w:hAnsi="Arial" w:cs="Arial"/>
          <w:b/>
        </w:rPr>
      </w:pPr>
    </w:p>
    <w:p w:rsidR="00A34613" w:rsidRDefault="00A34613" w:rsidP="008B06B1">
      <w:pPr>
        <w:pStyle w:val="Tekstpodstawowy"/>
        <w:tabs>
          <w:tab w:val="left" w:pos="1139"/>
        </w:tabs>
        <w:spacing w:before="4" w:line="242" w:lineRule="auto"/>
        <w:ind w:left="1138" w:right="175"/>
        <w:rPr>
          <w:rFonts w:ascii="Arial" w:hAnsi="Arial" w:cs="Arial"/>
          <w:b/>
        </w:rPr>
        <w:sectPr w:rsidR="00A34613" w:rsidSect="00F26672">
          <w:footerReference w:type="default" r:id="rId16"/>
          <w:headerReference w:type="first" r:id="rId17"/>
          <w:footerReference w:type="first" r:id="rId18"/>
          <w:pgSz w:w="11906" w:h="16838"/>
          <w:pgMar w:top="1389" w:right="1417" w:bottom="1417" w:left="1417" w:header="426" w:footer="535" w:gutter="0"/>
          <w:cols w:space="708"/>
          <w:titlePg/>
          <w:docGrid w:linePitch="360"/>
        </w:sectPr>
      </w:pPr>
    </w:p>
    <w:p w:rsidR="008B06B1" w:rsidRPr="00B96CA1" w:rsidRDefault="008B06B1" w:rsidP="008B06B1">
      <w:pPr>
        <w:pStyle w:val="Tekstpodstawowy"/>
        <w:tabs>
          <w:tab w:val="left" w:pos="1139"/>
        </w:tabs>
        <w:spacing w:before="4" w:line="242" w:lineRule="auto"/>
        <w:ind w:left="1138" w:right="175"/>
        <w:rPr>
          <w:rFonts w:ascii="Arial" w:hAnsi="Arial" w:cs="Arial"/>
          <w:b/>
        </w:rPr>
      </w:pPr>
    </w:p>
    <w:p w:rsidR="00883E47" w:rsidRDefault="00883E47" w:rsidP="00883E47">
      <w:pPr>
        <w:spacing w:after="0" w:line="240" w:lineRule="auto"/>
        <w:jc w:val="right"/>
        <w:rPr>
          <w:rFonts w:ascii="Arial" w:hAnsi="Arial" w:cs="Arial"/>
        </w:rPr>
      </w:pPr>
      <w:r w:rsidRPr="00B96CA1">
        <w:rPr>
          <w:rFonts w:ascii="Arial" w:hAnsi="Arial" w:cs="Arial"/>
        </w:rPr>
        <w:t xml:space="preserve">Załącznik </w:t>
      </w:r>
      <w:r w:rsidR="00A34613">
        <w:rPr>
          <w:rFonts w:ascii="Arial" w:hAnsi="Arial" w:cs="Arial"/>
        </w:rPr>
        <w:t>3</w:t>
      </w:r>
    </w:p>
    <w:p w:rsidR="00A34613" w:rsidRPr="00B96CA1" w:rsidRDefault="00A34613" w:rsidP="00883E47">
      <w:pPr>
        <w:spacing w:after="0" w:line="240" w:lineRule="auto"/>
        <w:jc w:val="right"/>
        <w:rPr>
          <w:rFonts w:ascii="Arial" w:hAnsi="Arial" w:cs="Arial"/>
        </w:rPr>
      </w:pPr>
    </w:p>
    <w:p w:rsidR="00883E47" w:rsidRPr="00A34613" w:rsidRDefault="00883E47" w:rsidP="00883E47">
      <w:pPr>
        <w:jc w:val="center"/>
        <w:rPr>
          <w:rFonts w:ascii="Arial" w:hAnsi="Arial" w:cs="Arial"/>
          <w:b/>
        </w:rPr>
      </w:pPr>
      <w:r w:rsidRPr="00A34613">
        <w:rPr>
          <w:rFonts w:ascii="Arial" w:hAnsi="Arial" w:cs="Arial"/>
          <w:b/>
        </w:rPr>
        <w:t>Platforma sprzętowa,</w:t>
      </w:r>
    </w:p>
    <w:p w:rsidR="00883E47" w:rsidRDefault="00883E47" w:rsidP="00883E47">
      <w:pPr>
        <w:jc w:val="center"/>
        <w:rPr>
          <w:rFonts w:ascii="Arial" w:hAnsi="Arial" w:cs="Arial"/>
          <w:b/>
        </w:rPr>
      </w:pPr>
      <w:r w:rsidRPr="00A34613">
        <w:rPr>
          <w:rFonts w:ascii="Arial" w:hAnsi="Arial" w:cs="Arial"/>
          <w:b/>
        </w:rPr>
        <w:t>Minimalne wymagane parametry serwerów</w:t>
      </w:r>
    </w:p>
    <w:p w:rsidR="00A34613" w:rsidRPr="00A34613" w:rsidRDefault="00A34613" w:rsidP="00883E47">
      <w:pPr>
        <w:jc w:val="center"/>
        <w:rPr>
          <w:rFonts w:ascii="Arial" w:hAnsi="Arial" w:cs="Arial"/>
          <w:b/>
        </w:rPr>
      </w:pPr>
    </w:p>
    <w:tbl>
      <w:tblPr>
        <w:tblW w:w="81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888"/>
        <w:gridCol w:w="5765"/>
      </w:tblGrid>
      <w:tr w:rsidR="00883E47" w:rsidRPr="00B96CA1" w:rsidTr="00C33B01">
        <w:trPr>
          <w:cantSplit/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LP.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Opis</w:t>
            </w:r>
          </w:p>
        </w:tc>
      </w:tr>
      <w:tr w:rsidR="00883E47" w:rsidRPr="00B96CA1" w:rsidTr="00C33B01">
        <w:trPr>
          <w:cantSplit/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urządzeń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883E47" w:rsidRPr="00B96CA1" w:rsidTr="00C33B01">
        <w:trPr>
          <w:cantSplit/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Obudowa typu Rack</w:t>
            </w:r>
          </w:p>
        </w:tc>
      </w:tr>
      <w:tr w:rsidR="00883E47" w:rsidRPr="00B96CA1" w:rsidTr="00C33B01">
        <w:trPr>
          <w:cantSplit/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Przeznaczony do instalacji w szafie 19”, Maksymalna wysokość 2U</w:t>
            </w:r>
          </w:p>
        </w:tc>
      </w:tr>
      <w:tr w:rsidR="00883E47" w:rsidRPr="00B96CA1" w:rsidTr="00C33B01">
        <w:trPr>
          <w:cantSplit/>
          <w:trHeight w:val="1178"/>
        </w:trPr>
        <w:tc>
          <w:tcPr>
            <w:tcW w:w="507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Procesory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Architektura x86, 64-bit, minimum 8-rdzeniowy taktowany zegarem minimum 2.40 GHz osiągający w testach SPECint_rate_base2006 wynik nie gorszy niż 660 (dla serwera testowego w konfiguracji dwu- procesorowej). Wyniki testu muszą być publikowane na stronie www.spec.org</w:t>
            </w:r>
          </w:p>
        </w:tc>
      </w:tr>
      <w:tr w:rsidR="00883E47" w:rsidRPr="00B96CA1" w:rsidTr="00C33B01">
        <w:trPr>
          <w:cantSplit/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procesorów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883E47" w:rsidRPr="00B96CA1" w:rsidTr="00C33B01">
        <w:trPr>
          <w:cantSplit/>
          <w:trHeight w:val="1162"/>
        </w:trPr>
        <w:tc>
          <w:tcPr>
            <w:tcW w:w="507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Zainstalowane minimum 32 GB RAM z korekcją błędów ECC, DDR4. Płyta główna powinna umożliwiać obsługę minimum 384GB pamięci RAM. Na płycie głównej powinno znajdować się minimum 12 slotów przeznaczonych do instalacji modułów pamięci.</w:t>
            </w:r>
          </w:p>
        </w:tc>
      </w:tr>
      <w:tr w:rsidR="00883E47" w:rsidRPr="00B96CA1" w:rsidTr="00C33B01">
        <w:trPr>
          <w:cantSplit/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Sloty rozszerzeń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Minimum: 3 gniazda PCIe 3.0 oraz 2 gniazda PCIe 2.0</w:t>
            </w:r>
          </w:p>
        </w:tc>
      </w:tr>
      <w:tr w:rsidR="00883E47" w:rsidRPr="00B96CA1" w:rsidTr="00C33B01">
        <w:trPr>
          <w:cantSplit/>
          <w:trHeight w:val="1340"/>
        </w:trPr>
        <w:tc>
          <w:tcPr>
            <w:tcW w:w="507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Podsystem dyskowy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Serwer musi byś wyposażony w podsystem dyskowy zintegrowany w obudowie, podłączenie do zintegrowanego podsystemu dyskowego łączem zapewniającym transfer co najmniej 6Gb/s. Kontroler podsystemu dyskowego musi posiadać minimum 2GB pamięci cache i zapewniać obsługę zabezpieczeń RAID 0, 1, 5, 6, 10.</w:t>
            </w:r>
          </w:p>
        </w:tc>
      </w:tr>
      <w:tr w:rsidR="00883E47" w:rsidRPr="00B96CA1" w:rsidTr="00C33B01">
        <w:trPr>
          <w:cantSplit/>
          <w:trHeight w:val="1502"/>
        </w:trPr>
        <w:tc>
          <w:tcPr>
            <w:tcW w:w="507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Podsystem dyskowy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Podsystem dyskowy (zintegrowany) musi być wyposażony w min. 8 dysków twardych 3,5" lub 2,5", każdy o pojemności minimum 2000GB , prędkości obrotowej minimum 7200 obrotów na minutę, interfejsie połączeniowym NLSAS 6Gbps. Wszystkie dyski wchodzące w skład podsystemu dyskowego muszą być typu hot-plug tzn. z możliwością wyjęcia/włożenia podczas pracy serwera.</w:t>
            </w:r>
          </w:p>
        </w:tc>
      </w:tr>
      <w:tr w:rsidR="00883E47" w:rsidRPr="00B96CA1" w:rsidTr="00C33B01">
        <w:trPr>
          <w:cantSplit/>
          <w:trHeight w:val="358"/>
        </w:trPr>
        <w:tc>
          <w:tcPr>
            <w:tcW w:w="507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Porty sieciowe LAN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4 porty Ethernet 1Gb RJ-45.</w:t>
            </w:r>
          </w:p>
        </w:tc>
      </w:tr>
      <w:tr w:rsidR="00883E47" w:rsidRPr="00B96CA1" w:rsidTr="00C33B01">
        <w:trPr>
          <w:cantSplit/>
          <w:trHeight w:val="615"/>
        </w:trPr>
        <w:tc>
          <w:tcPr>
            <w:tcW w:w="507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Porty sieciowe SAN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2 porty Fibre Channel 8Gb</w:t>
            </w:r>
          </w:p>
        </w:tc>
      </w:tr>
      <w:tr w:rsidR="00883E47" w:rsidRPr="00B96CA1" w:rsidTr="00C33B01">
        <w:trPr>
          <w:cantSplit/>
          <w:trHeight w:val="472"/>
        </w:trPr>
        <w:tc>
          <w:tcPr>
            <w:tcW w:w="507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Zintegrowana karta graficzna.</w:t>
            </w:r>
          </w:p>
        </w:tc>
      </w:tr>
      <w:tr w:rsidR="00883E47" w:rsidRPr="00B96CA1" w:rsidTr="00C33B01">
        <w:trPr>
          <w:cantSplit/>
          <w:trHeight w:val="300"/>
        </w:trPr>
        <w:tc>
          <w:tcPr>
            <w:tcW w:w="507" w:type="dxa"/>
            <w:vMerge w:val="restart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Porty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port szeregowy DB9 compatybilny z UART 16550,</w:t>
            </w:r>
          </w:p>
        </w:tc>
      </w:tr>
      <w:tr w:rsidR="00883E47" w:rsidRPr="00B96CA1" w:rsidTr="00C33B01">
        <w:trPr>
          <w:trHeight w:val="300"/>
        </w:trPr>
        <w:tc>
          <w:tcPr>
            <w:tcW w:w="507" w:type="dxa"/>
            <w:vMerge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 15-pin VGA (przód, tył),</w:t>
            </w:r>
          </w:p>
        </w:tc>
      </w:tr>
      <w:tr w:rsidR="00883E47" w:rsidRPr="00B96CA1" w:rsidTr="00C33B01">
        <w:trPr>
          <w:trHeight w:val="300"/>
        </w:trPr>
        <w:tc>
          <w:tcPr>
            <w:tcW w:w="507" w:type="dxa"/>
            <w:vMerge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3x USB 2,0,</w:t>
            </w:r>
          </w:p>
        </w:tc>
      </w:tr>
      <w:tr w:rsidR="00883E47" w:rsidRPr="00B96CA1" w:rsidTr="00C33B01">
        <w:trPr>
          <w:trHeight w:val="315"/>
        </w:trPr>
        <w:tc>
          <w:tcPr>
            <w:tcW w:w="507" w:type="dxa"/>
            <w:vMerge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 USB 3,0 (w tym jeden wewnętrzny)</w:t>
            </w:r>
          </w:p>
        </w:tc>
      </w:tr>
      <w:tr w:rsidR="00883E47" w:rsidRPr="00B96CA1" w:rsidTr="00C33B01">
        <w:trPr>
          <w:cantSplit/>
          <w:trHeight w:val="900"/>
        </w:trPr>
        <w:tc>
          <w:tcPr>
            <w:tcW w:w="507" w:type="dxa"/>
            <w:vMerge w:val="restart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Minimum 2 redundantne zasilacze typu hot-plug oraz sprawności nie mniejszej niż 94% liczonej przy obciążeniu zasilacza równym 50%.</w:t>
            </w:r>
          </w:p>
        </w:tc>
      </w:tr>
      <w:tr w:rsidR="00883E47" w:rsidRPr="00B96CA1" w:rsidTr="00C33B01">
        <w:trPr>
          <w:trHeight w:val="1215"/>
        </w:trPr>
        <w:tc>
          <w:tcPr>
            <w:tcW w:w="507" w:type="dxa"/>
            <w:vMerge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zasilania i chłodzenia musi być redundantny - zdolny do obsługi awarii 1 modułu zasilacza, wentylatora lub awarii jednego źródła zasilania przy ciągłym dostarczeniu mocy do serwera w pełni obsadzonego dyskami HDD 3,5".</w:t>
            </w:r>
          </w:p>
        </w:tc>
      </w:tr>
      <w:tr w:rsidR="00883E47" w:rsidRPr="00B96CA1" w:rsidTr="00C33B01">
        <w:trPr>
          <w:cantSplit/>
          <w:trHeight w:val="900"/>
        </w:trPr>
        <w:tc>
          <w:tcPr>
            <w:tcW w:w="507" w:type="dxa"/>
            <w:vMerge w:val="restart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Dostarczone zasilacze muszą umożliwić podłączenie do jednofazowego źródła zasilania AC ~230V, 50Hz zgodnego z PN-IEC 60038</w:t>
            </w:r>
          </w:p>
        </w:tc>
      </w:tr>
      <w:tr w:rsidR="00883E47" w:rsidRPr="00B96CA1" w:rsidTr="00C33B01">
        <w:trPr>
          <w:trHeight w:val="915"/>
        </w:trPr>
        <w:tc>
          <w:tcPr>
            <w:tcW w:w="507" w:type="dxa"/>
            <w:vMerge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Wraz z zasilaczami należy dostarczyć odpowiednie przewody zasilające umożliwiające podłączenie do dostarczonych modułów zasilających PDU</w:t>
            </w:r>
          </w:p>
        </w:tc>
      </w:tr>
      <w:tr w:rsidR="00883E47" w:rsidRPr="00B96CA1" w:rsidTr="00C33B01">
        <w:trPr>
          <w:cantSplit/>
          <w:trHeight w:val="615"/>
        </w:trPr>
        <w:tc>
          <w:tcPr>
            <w:tcW w:w="507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Karta zarządzająca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Karta zarządzająca niezależna od zainstalowanego na serwerze systemu operacyjnego</w:t>
            </w:r>
          </w:p>
        </w:tc>
      </w:tr>
      <w:tr w:rsidR="00883E47" w:rsidRPr="00B96CA1" w:rsidTr="00C33B01">
        <w:trPr>
          <w:cantSplit/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Karta zarządzająca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Zdalny dostęp do graficznego interfejsu Web karty zarządzającej</w:t>
            </w:r>
          </w:p>
        </w:tc>
      </w:tr>
      <w:tr w:rsidR="00883E47" w:rsidRPr="00B96CA1" w:rsidTr="00C33B01">
        <w:trPr>
          <w:cantSplit/>
          <w:trHeight w:val="915"/>
        </w:trPr>
        <w:tc>
          <w:tcPr>
            <w:tcW w:w="507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Karta zarządzająca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Karta zarządzająca musi mieć możliwość zdalnego monitorowania i informowania o statusie serwera (m.in., temperatury, konfiguracji serwera)</w:t>
            </w:r>
          </w:p>
        </w:tc>
      </w:tr>
      <w:tr w:rsidR="00883E47" w:rsidRPr="00B96CA1" w:rsidTr="00C33B01">
        <w:trPr>
          <w:cantSplit/>
          <w:trHeight w:val="615"/>
        </w:trPr>
        <w:tc>
          <w:tcPr>
            <w:tcW w:w="507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Karta zarządzająca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Szyfrowane połączenie (SSLv3) oraz uwierzytelnianie i autoryzacja użytkownika z Active Directory.</w:t>
            </w:r>
          </w:p>
        </w:tc>
      </w:tr>
      <w:tr w:rsidR="00883E47" w:rsidRPr="00B96CA1" w:rsidTr="00C33B01">
        <w:trPr>
          <w:cantSplit/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Karta zarządzająca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Wirtualną konsolę z dostępem do myszy, klawiatury.</w:t>
            </w:r>
          </w:p>
        </w:tc>
      </w:tr>
      <w:tr w:rsidR="00883E47" w:rsidRPr="00B96CA1" w:rsidTr="00C33B01">
        <w:trPr>
          <w:cantSplit/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Karta zarządzająca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Obsługa technologii SNMP, IPMI2.0, Telnet lub SSH  (IPv4, IPv6).</w:t>
            </w:r>
          </w:p>
        </w:tc>
      </w:tr>
      <w:tr w:rsidR="00883E47" w:rsidRPr="00B96CA1" w:rsidTr="00C33B01">
        <w:trPr>
          <w:cantSplit/>
          <w:trHeight w:val="615"/>
        </w:trPr>
        <w:tc>
          <w:tcPr>
            <w:tcW w:w="507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Karta zarządzająca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zdalnego monitorowania w czasie rzeczywistym poboru prądu przez serwer.</w:t>
            </w:r>
          </w:p>
        </w:tc>
      </w:tr>
      <w:tr w:rsidR="00883E47" w:rsidRPr="00B96CA1" w:rsidTr="00C33B01">
        <w:trPr>
          <w:cantSplit/>
          <w:trHeight w:val="615"/>
        </w:trPr>
        <w:tc>
          <w:tcPr>
            <w:tcW w:w="507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Karta zarządzająca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zdalnego ustawienia limitu poboru prądu przez serwer.</w:t>
            </w:r>
          </w:p>
        </w:tc>
      </w:tr>
      <w:tr w:rsidR="00883E47" w:rsidRPr="00B96CA1" w:rsidTr="00C33B01">
        <w:trPr>
          <w:cantSplit/>
          <w:trHeight w:val="615"/>
        </w:trPr>
        <w:tc>
          <w:tcPr>
            <w:tcW w:w="507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Karta zarządzająca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Zdalna konsola graficzna z możliwością obsługi przez minimum dwóch administratorów jednocześnie</w:t>
            </w:r>
          </w:p>
        </w:tc>
      </w:tr>
      <w:tr w:rsidR="00883E47" w:rsidRPr="00B96CA1" w:rsidTr="00C33B01">
        <w:trPr>
          <w:cantSplit/>
          <w:trHeight w:val="615"/>
        </w:trPr>
        <w:tc>
          <w:tcPr>
            <w:tcW w:w="507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Karta zarządzająca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powiadamiania administratora o zdarzeniach w serwerze.</w:t>
            </w:r>
          </w:p>
        </w:tc>
      </w:tr>
      <w:tr w:rsidR="00883E47" w:rsidRPr="00B96CA1" w:rsidTr="00C33B01">
        <w:trPr>
          <w:cantSplit/>
          <w:trHeight w:val="600"/>
        </w:trPr>
        <w:tc>
          <w:tcPr>
            <w:tcW w:w="507" w:type="dxa"/>
            <w:vMerge w:val="restart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Wspierane systemy operacyjne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Microsoft Windows Server 2008/2012/2016 SP2, x86/x64 (x64 w tym Hyper-V)</w:t>
            </w:r>
          </w:p>
        </w:tc>
      </w:tr>
      <w:tr w:rsidR="00883E47" w:rsidRPr="00B96CA1" w:rsidTr="00C33B01">
        <w:trPr>
          <w:trHeight w:val="600"/>
        </w:trPr>
        <w:tc>
          <w:tcPr>
            <w:tcW w:w="507" w:type="dxa"/>
            <w:vMerge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Microsoft Windows Server 2008/2012/2016  R2, x64 (w tym Hyper-V)</w:t>
            </w:r>
          </w:p>
        </w:tc>
      </w:tr>
      <w:tr w:rsidR="00883E47" w:rsidRPr="00B96CA1" w:rsidTr="00C33B01">
        <w:trPr>
          <w:trHeight w:val="300"/>
        </w:trPr>
        <w:tc>
          <w:tcPr>
            <w:tcW w:w="507" w:type="dxa"/>
            <w:vMerge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Novell SUSE Linux Enterprise Server</w:t>
            </w:r>
          </w:p>
        </w:tc>
      </w:tr>
      <w:tr w:rsidR="00883E47" w:rsidRPr="00B96CA1" w:rsidTr="00C33B01">
        <w:trPr>
          <w:trHeight w:val="300"/>
        </w:trPr>
        <w:tc>
          <w:tcPr>
            <w:tcW w:w="507" w:type="dxa"/>
            <w:vMerge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Red Hat Enterprise Linux</w:t>
            </w:r>
          </w:p>
        </w:tc>
      </w:tr>
      <w:tr w:rsidR="00883E47" w:rsidRPr="00B96CA1" w:rsidTr="00C33B01">
        <w:trPr>
          <w:trHeight w:val="315"/>
        </w:trPr>
        <w:tc>
          <w:tcPr>
            <w:tcW w:w="507" w:type="dxa"/>
            <w:vMerge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vMerge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VMware vSphere</w:t>
            </w:r>
          </w:p>
        </w:tc>
      </w:tr>
      <w:tr w:rsidR="00883E47" w:rsidRPr="00B96CA1" w:rsidTr="00C33B01">
        <w:trPr>
          <w:cantSplit/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</w:t>
            </w:r>
          </w:p>
        </w:tc>
        <w:tc>
          <w:tcPr>
            <w:tcW w:w="5765" w:type="dxa"/>
            <w:shd w:val="clear" w:color="auto" w:fill="auto"/>
            <w:vAlign w:val="center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C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do montażu serwera w szafie rack.</w:t>
            </w:r>
          </w:p>
        </w:tc>
      </w:tr>
    </w:tbl>
    <w:p w:rsidR="00883E47" w:rsidRPr="00B96CA1" w:rsidRDefault="00883E47" w:rsidP="00883E47">
      <w:pPr>
        <w:rPr>
          <w:rFonts w:ascii="Arial" w:hAnsi="Arial" w:cs="Arial"/>
          <w:b/>
        </w:rPr>
      </w:pPr>
    </w:p>
    <w:p w:rsidR="00883E47" w:rsidRPr="00B96CA1" w:rsidRDefault="00883E47" w:rsidP="00883E47">
      <w:pPr>
        <w:pStyle w:val="1X"/>
        <w:ind w:left="1145"/>
        <w:rPr>
          <w:rFonts w:ascii="Arial" w:hAnsi="Arial" w:cs="Arial"/>
          <w:szCs w:val="22"/>
        </w:rPr>
      </w:pPr>
    </w:p>
    <w:p w:rsidR="00883E47" w:rsidRPr="00B96CA1" w:rsidRDefault="00883E47" w:rsidP="00883E47">
      <w:pPr>
        <w:pStyle w:val="1X"/>
        <w:ind w:left="1145"/>
        <w:rPr>
          <w:rFonts w:ascii="Arial" w:hAnsi="Arial" w:cs="Arial"/>
          <w:szCs w:val="22"/>
        </w:rPr>
      </w:pPr>
    </w:p>
    <w:p w:rsidR="00883E47" w:rsidRPr="00B96CA1" w:rsidRDefault="00883E47" w:rsidP="00883E47">
      <w:pPr>
        <w:pStyle w:val="1X"/>
        <w:ind w:left="1145"/>
        <w:rPr>
          <w:rFonts w:ascii="Arial" w:hAnsi="Arial" w:cs="Arial"/>
          <w:szCs w:val="22"/>
        </w:rPr>
        <w:sectPr w:rsidR="00883E47" w:rsidRPr="00B96CA1" w:rsidSect="00F26672">
          <w:pgSz w:w="11906" w:h="16838"/>
          <w:pgMar w:top="1389" w:right="1417" w:bottom="1417" w:left="1417" w:header="426" w:footer="535" w:gutter="0"/>
          <w:cols w:space="708"/>
          <w:titlePg/>
          <w:docGrid w:linePitch="360"/>
        </w:sectPr>
      </w:pPr>
    </w:p>
    <w:p w:rsidR="00883E47" w:rsidRDefault="00883E47" w:rsidP="00883E47">
      <w:pPr>
        <w:pStyle w:val="Tekstpodstawowy"/>
        <w:widowControl w:val="0"/>
        <w:tabs>
          <w:tab w:val="left" w:pos="1200"/>
        </w:tabs>
        <w:spacing w:before="40" w:after="0" w:line="240" w:lineRule="auto"/>
        <w:ind w:left="1200"/>
        <w:jc w:val="right"/>
        <w:rPr>
          <w:rFonts w:ascii="Arial" w:hAnsi="Arial" w:cs="Arial"/>
          <w:spacing w:val="-1"/>
        </w:rPr>
      </w:pPr>
      <w:r w:rsidRPr="00B96CA1">
        <w:rPr>
          <w:rFonts w:ascii="Arial" w:hAnsi="Arial" w:cs="Arial"/>
          <w:spacing w:val="-1"/>
        </w:rPr>
        <w:lastRenderedPageBreak/>
        <w:t xml:space="preserve">Załącznik </w:t>
      </w:r>
      <w:r w:rsidR="00A34613">
        <w:rPr>
          <w:rFonts w:ascii="Arial" w:hAnsi="Arial" w:cs="Arial"/>
          <w:spacing w:val="-1"/>
        </w:rPr>
        <w:t>nr. 4</w:t>
      </w:r>
    </w:p>
    <w:p w:rsidR="00A34613" w:rsidRPr="00B96CA1" w:rsidRDefault="00A34613" w:rsidP="00883E47">
      <w:pPr>
        <w:pStyle w:val="Tekstpodstawowy"/>
        <w:widowControl w:val="0"/>
        <w:tabs>
          <w:tab w:val="left" w:pos="1200"/>
        </w:tabs>
        <w:spacing w:before="40" w:after="0" w:line="240" w:lineRule="auto"/>
        <w:ind w:left="1200"/>
        <w:jc w:val="right"/>
        <w:rPr>
          <w:rFonts w:ascii="Arial" w:hAnsi="Arial" w:cs="Arial"/>
          <w:spacing w:val="-1"/>
        </w:rPr>
      </w:pPr>
    </w:p>
    <w:p w:rsidR="00883E47" w:rsidRPr="00B96CA1" w:rsidRDefault="00883E47" w:rsidP="00883E47">
      <w:pPr>
        <w:pStyle w:val="Tekstpodstawowy"/>
        <w:widowControl w:val="0"/>
        <w:tabs>
          <w:tab w:val="left" w:pos="1200"/>
        </w:tabs>
        <w:spacing w:before="40" w:after="0" w:line="240" w:lineRule="auto"/>
        <w:ind w:left="1145"/>
        <w:jc w:val="both"/>
        <w:rPr>
          <w:rFonts w:ascii="Arial" w:hAnsi="Arial" w:cs="Arial"/>
        </w:rPr>
      </w:pPr>
    </w:p>
    <w:p w:rsidR="00883E47" w:rsidRPr="00B96CA1" w:rsidRDefault="00883E47" w:rsidP="00883E47">
      <w:pPr>
        <w:pStyle w:val="Tekstpodstawowy"/>
        <w:widowControl w:val="0"/>
        <w:tabs>
          <w:tab w:val="left" w:pos="1200"/>
        </w:tabs>
        <w:spacing w:before="40" w:after="0" w:line="240" w:lineRule="auto"/>
        <w:ind w:left="1145"/>
        <w:jc w:val="center"/>
        <w:rPr>
          <w:rFonts w:ascii="Arial" w:hAnsi="Arial" w:cs="Arial"/>
          <w:b/>
          <w:spacing w:val="-1"/>
        </w:rPr>
      </w:pPr>
      <w:r w:rsidRPr="00B96CA1">
        <w:rPr>
          <w:rFonts w:ascii="Arial" w:hAnsi="Arial" w:cs="Arial"/>
          <w:b/>
          <w:spacing w:val="-1"/>
        </w:rPr>
        <w:t xml:space="preserve">Wykaz </w:t>
      </w:r>
      <w:r>
        <w:rPr>
          <w:rFonts w:ascii="Arial" w:hAnsi="Arial" w:cs="Arial"/>
          <w:b/>
          <w:spacing w:val="-1"/>
        </w:rPr>
        <w:t xml:space="preserve">typów </w:t>
      </w:r>
      <w:r w:rsidRPr="00B96CA1">
        <w:rPr>
          <w:rFonts w:ascii="Arial" w:hAnsi="Arial" w:cs="Arial"/>
          <w:b/>
          <w:spacing w:val="-1"/>
        </w:rPr>
        <w:t>drukarek i urządzeń wielofunkcyjnych będących w posiadaniu Zamawiającego</w:t>
      </w:r>
    </w:p>
    <w:p w:rsidR="00883E47" w:rsidRPr="00B96CA1" w:rsidRDefault="00883E47" w:rsidP="00883E47">
      <w:pPr>
        <w:pStyle w:val="Tekstpodstawowy"/>
        <w:widowControl w:val="0"/>
        <w:tabs>
          <w:tab w:val="left" w:pos="1200"/>
        </w:tabs>
        <w:spacing w:before="40" w:after="0" w:line="240" w:lineRule="auto"/>
        <w:ind w:left="1145"/>
        <w:jc w:val="center"/>
        <w:rPr>
          <w:rFonts w:ascii="Arial" w:hAnsi="Arial" w:cs="Arial"/>
          <w:spacing w:val="-1"/>
        </w:rPr>
      </w:pPr>
    </w:p>
    <w:p w:rsidR="00883E47" w:rsidRPr="00B96CA1" w:rsidRDefault="00883E47" w:rsidP="00883E47">
      <w:pPr>
        <w:pStyle w:val="Tekstpodstawowy"/>
        <w:widowControl w:val="0"/>
        <w:tabs>
          <w:tab w:val="left" w:pos="1200"/>
        </w:tabs>
        <w:spacing w:before="40" w:after="0" w:line="240" w:lineRule="auto"/>
        <w:ind w:left="1145"/>
        <w:jc w:val="center"/>
        <w:rPr>
          <w:rFonts w:ascii="Arial" w:hAnsi="Arial" w:cs="Arial"/>
          <w:spacing w:val="-1"/>
        </w:rPr>
      </w:pPr>
    </w:p>
    <w:p w:rsidR="00883E47" w:rsidRPr="00B96CA1" w:rsidRDefault="00883E47" w:rsidP="00883E47">
      <w:pPr>
        <w:pStyle w:val="Tekstpodstawowy"/>
        <w:widowControl w:val="0"/>
        <w:tabs>
          <w:tab w:val="left" w:pos="1200"/>
        </w:tabs>
        <w:spacing w:before="40" w:after="0" w:line="240" w:lineRule="auto"/>
        <w:ind w:left="1145"/>
        <w:jc w:val="center"/>
        <w:rPr>
          <w:rFonts w:ascii="Arial" w:hAnsi="Arial" w:cs="Arial"/>
          <w:spacing w:val="-1"/>
        </w:rPr>
      </w:pP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</w:tblGrid>
      <w:tr w:rsidR="00883E47" w:rsidRPr="00B96CA1" w:rsidTr="00C33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HP CLJ CM 1312nfi</w:t>
            </w:r>
          </w:p>
        </w:tc>
      </w:tr>
      <w:tr w:rsidR="00883E47" w:rsidRPr="00B96CA1" w:rsidTr="00C33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HP CLJ CM 1415</w:t>
            </w:r>
          </w:p>
        </w:tc>
      </w:tr>
      <w:tr w:rsidR="00883E47" w:rsidRPr="00B96CA1" w:rsidTr="00C33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HP CLJ CP 1515 n</w:t>
            </w:r>
          </w:p>
        </w:tc>
      </w:tr>
      <w:tr w:rsidR="00883E47" w:rsidRPr="00B96CA1" w:rsidTr="00C33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HP CLJ CP 2025 dn</w:t>
            </w:r>
          </w:p>
        </w:tc>
      </w:tr>
      <w:tr w:rsidR="00883E47" w:rsidRPr="00B96CA1" w:rsidTr="00C33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HP CLJ CP 5550</w:t>
            </w:r>
          </w:p>
        </w:tc>
      </w:tr>
      <w:tr w:rsidR="00883E47" w:rsidRPr="00B96CA1" w:rsidTr="00C33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HP CLJ Pro 200 M276u</w:t>
            </w:r>
          </w:p>
        </w:tc>
      </w:tr>
      <w:tr w:rsidR="00883E47" w:rsidRPr="00B96CA1" w:rsidTr="00C33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HP CLJ Pro M451n</w:t>
            </w:r>
          </w:p>
        </w:tc>
      </w:tr>
      <w:tr w:rsidR="00883E47" w:rsidRPr="00B96CA1" w:rsidTr="00C33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8.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HP DJ 6980</w:t>
            </w:r>
          </w:p>
        </w:tc>
      </w:tr>
      <w:tr w:rsidR="00883E47" w:rsidRPr="00B96CA1" w:rsidTr="00C33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B96CA1">
              <w:rPr>
                <w:rFonts w:ascii="Arial" w:eastAsia="Times New Roman" w:hAnsi="Arial" w:cs="Arial"/>
                <w:lang w:val="en-US" w:eastAsia="pl-PL"/>
              </w:rPr>
              <w:t>HP LJ Pro 400 Color M451d</w:t>
            </w:r>
          </w:p>
        </w:tc>
      </w:tr>
      <w:tr w:rsidR="00883E47" w:rsidRPr="00B96CA1" w:rsidTr="00C33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HP LJ P1102 W</w:t>
            </w:r>
          </w:p>
        </w:tc>
      </w:tr>
      <w:tr w:rsidR="00883E47" w:rsidRPr="00B96CA1" w:rsidTr="00C33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HP LJ 400 M401 dn</w:t>
            </w:r>
          </w:p>
        </w:tc>
      </w:tr>
      <w:tr w:rsidR="00883E47" w:rsidRPr="00B96CA1" w:rsidTr="00C33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B96CA1">
              <w:rPr>
                <w:rFonts w:ascii="Arial" w:eastAsia="Times New Roman" w:hAnsi="Arial" w:cs="Arial"/>
                <w:lang w:val="en-US" w:eastAsia="pl-PL"/>
              </w:rPr>
              <w:t>HP LJ Color 400 M476dn MFP</w:t>
            </w:r>
          </w:p>
        </w:tc>
      </w:tr>
      <w:tr w:rsidR="00883E47" w:rsidRPr="00B96CA1" w:rsidTr="00C33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HP LJ P2015u</w:t>
            </w:r>
          </w:p>
        </w:tc>
      </w:tr>
      <w:tr w:rsidR="00883E47" w:rsidRPr="00B96CA1" w:rsidTr="00C33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HP LJ P3005</w:t>
            </w:r>
          </w:p>
        </w:tc>
      </w:tr>
      <w:tr w:rsidR="00883E47" w:rsidRPr="00B96CA1" w:rsidTr="00C33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 xml:space="preserve">HP LJ Pro 400 M401dn </w:t>
            </w:r>
          </w:p>
        </w:tc>
      </w:tr>
      <w:tr w:rsidR="00883E47" w:rsidRPr="00B96CA1" w:rsidTr="00C33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B96CA1">
              <w:rPr>
                <w:rFonts w:ascii="Arial" w:eastAsia="Times New Roman" w:hAnsi="Arial" w:cs="Arial"/>
                <w:lang w:val="en-US" w:eastAsia="pl-PL"/>
              </w:rPr>
              <w:t>HP LJ Pro MFP M127 fn</w:t>
            </w:r>
          </w:p>
        </w:tc>
      </w:tr>
      <w:tr w:rsidR="00883E47" w:rsidRPr="00B96CA1" w:rsidTr="00C33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HP P2035 dn</w:t>
            </w:r>
          </w:p>
        </w:tc>
      </w:tr>
      <w:tr w:rsidR="00883E47" w:rsidRPr="00B96CA1" w:rsidTr="00C33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HP P2055 dn</w:t>
            </w:r>
          </w:p>
        </w:tc>
      </w:tr>
      <w:tr w:rsidR="00883E47" w:rsidRPr="00B96CA1" w:rsidTr="00C33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19.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Konica Minolta BizHub C250</w:t>
            </w:r>
          </w:p>
        </w:tc>
      </w:tr>
      <w:tr w:rsidR="00883E47" w:rsidRPr="00B96CA1" w:rsidTr="00C33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20.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Konica Minolta BizHub C253</w:t>
            </w:r>
          </w:p>
        </w:tc>
      </w:tr>
      <w:tr w:rsidR="00883E47" w:rsidRPr="00B96CA1" w:rsidTr="00C33B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21.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47" w:rsidRPr="00B96CA1" w:rsidRDefault="00883E47" w:rsidP="00C33B0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6CA1">
              <w:rPr>
                <w:rFonts w:ascii="Arial" w:eastAsia="Times New Roman" w:hAnsi="Arial" w:cs="Arial"/>
                <w:lang w:eastAsia="pl-PL"/>
              </w:rPr>
              <w:t>Konica Minolta BizHub C282</w:t>
            </w:r>
          </w:p>
        </w:tc>
      </w:tr>
    </w:tbl>
    <w:p w:rsidR="002F607A" w:rsidRPr="002F607A" w:rsidRDefault="002F607A" w:rsidP="00883E47">
      <w:pPr>
        <w:pStyle w:val="Tekstpodstawowy"/>
        <w:spacing w:before="73"/>
        <w:rPr>
          <w:rFonts w:ascii="Arial" w:hAnsi="Arial" w:cs="Arial"/>
        </w:rPr>
      </w:pPr>
    </w:p>
    <w:sectPr w:rsidR="002F607A" w:rsidRPr="002F607A" w:rsidSect="00F26672">
      <w:pgSz w:w="11906" w:h="16838"/>
      <w:pgMar w:top="1389" w:right="1417" w:bottom="1417" w:left="1417" w:header="426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7DC" w:rsidRDefault="00CD07DC" w:rsidP="003D7885">
      <w:pPr>
        <w:spacing w:after="0" w:line="240" w:lineRule="auto"/>
      </w:pPr>
      <w:r>
        <w:separator/>
      </w:r>
    </w:p>
  </w:endnote>
  <w:endnote w:type="continuationSeparator" w:id="0">
    <w:p w:rsidR="00CD07DC" w:rsidRDefault="00CD07DC" w:rsidP="003D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roid Sans Fallback">
    <w:altName w:val="Arial Unicode MS"/>
    <w:charset w:val="00"/>
    <w:family w:val="auto"/>
    <w:pitch w:val="variable"/>
  </w:font>
  <w:font w:name="FreeSans">
    <w:altName w:val="MS Mincho"/>
    <w:charset w:val="00"/>
    <w:family w:val="auto"/>
    <w:pitch w:val="variable"/>
  </w:font>
  <w:font w:name="Helvetica Neue LT W1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01" w:rsidRPr="00F26672" w:rsidRDefault="00C33B01" w:rsidP="00F26672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F26672">
      <w:rPr>
        <w:sz w:val="20"/>
        <w:szCs w:val="20"/>
      </w:rPr>
      <w:t xml:space="preserve">Strona </w:t>
    </w:r>
    <w:r w:rsidRPr="00F26672">
      <w:rPr>
        <w:b/>
        <w:sz w:val="20"/>
        <w:szCs w:val="20"/>
      </w:rPr>
      <w:fldChar w:fldCharType="begin"/>
    </w:r>
    <w:r w:rsidRPr="00F26672">
      <w:rPr>
        <w:b/>
        <w:sz w:val="20"/>
        <w:szCs w:val="20"/>
      </w:rPr>
      <w:instrText>PAGE</w:instrText>
    </w:r>
    <w:r w:rsidRPr="00F26672">
      <w:rPr>
        <w:b/>
        <w:sz w:val="20"/>
        <w:szCs w:val="20"/>
      </w:rPr>
      <w:fldChar w:fldCharType="separate"/>
    </w:r>
    <w:r w:rsidR="00DD3AEA">
      <w:rPr>
        <w:b/>
        <w:noProof/>
        <w:sz w:val="20"/>
        <w:szCs w:val="20"/>
      </w:rPr>
      <w:t>2</w:t>
    </w:r>
    <w:r w:rsidRPr="00F26672">
      <w:rPr>
        <w:b/>
        <w:sz w:val="20"/>
        <w:szCs w:val="20"/>
      </w:rPr>
      <w:fldChar w:fldCharType="end"/>
    </w:r>
    <w:r w:rsidRPr="00F26672">
      <w:rPr>
        <w:sz w:val="20"/>
        <w:szCs w:val="20"/>
      </w:rPr>
      <w:t xml:space="preserve"> z </w:t>
    </w:r>
    <w:r w:rsidRPr="00F26672">
      <w:rPr>
        <w:b/>
        <w:sz w:val="20"/>
        <w:szCs w:val="20"/>
      </w:rPr>
      <w:fldChar w:fldCharType="begin"/>
    </w:r>
    <w:r w:rsidRPr="00F26672">
      <w:rPr>
        <w:b/>
        <w:sz w:val="20"/>
        <w:szCs w:val="20"/>
      </w:rPr>
      <w:instrText>NUMPAGES</w:instrText>
    </w:r>
    <w:r w:rsidRPr="00F26672">
      <w:rPr>
        <w:b/>
        <w:sz w:val="20"/>
        <w:szCs w:val="20"/>
      </w:rPr>
      <w:fldChar w:fldCharType="separate"/>
    </w:r>
    <w:r w:rsidR="00DD3AEA">
      <w:rPr>
        <w:b/>
        <w:noProof/>
        <w:sz w:val="20"/>
        <w:szCs w:val="20"/>
      </w:rPr>
      <w:t>2</w:t>
    </w:r>
    <w:r w:rsidRPr="00F26672">
      <w:rPr>
        <w:b/>
        <w:sz w:val="20"/>
        <w:szCs w:val="20"/>
      </w:rPr>
      <w:fldChar w:fldCharType="end"/>
    </w:r>
  </w:p>
  <w:p w:rsidR="00C33B01" w:rsidRDefault="00C33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01" w:rsidRDefault="00C33B01" w:rsidP="005314FC">
    <w:pPr>
      <w:pStyle w:val="Stopka"/>
    </w:pPr>
  </w:p>
  <w:p w:rsidR="00C33B01" w:rsidRDefault="00C33B01" w:rsidP="005314FC"/>
  <w:p w:rsidR="00C33B01" w:rsidRPr="00F26672" w:rsidRDefault="00C33B01" w:rsidP="005314FC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F26672">
      <w:rPr>
        <w:sz w:val="20"/>
        <w:szCs w:val="20"/>
      </w:rPr>
      <w:t xml:space="preserve">Strona </w:t>
    </w:r>
    <w:r w:rsidRPr="00F26672">
      <w:rPr>
        <w:b/>
        <w:sz w:val="20"/>
        <w:szCs w:val="20"/>
      </w:rPr>
      <w:fldChar w:fldCharType="begin"/>
    </w:r>
    <w:r w:rsidRPr="00F26672">
      <w:rPr>
        <w:b/>
        <w:sz w:val="20"/>
        <w:szCs w:val="20"/>
      </w:rPr>
      <w:instrText>PAGE</w:instrText>
    </w:r>
    <w:r w:rsidRPr="00F26672">
      <w:rPr>
        <w:b/>
        <w:sz w:val="20"/>
        <w:szCs w:val="20"/>
      </w:rPr>
      <w:fldChar w:fldCharType="separate"/>
    </w:r>
    <w:r w:rsidR="00DD3AEA">
      <w:rPr>
        <w:b/>
        <w:noProof/>
        <w:sz w:val="20"/>
        <w:szCs w:val="20"/>
      </w:rPr>
      <w:t>1</w:t>
    </w:r>
    <w:r w:rsidRPr="00F26672">
      <w:rPr>
        <w:b/>
        <w:sz w:val="20"/>
        <w:szCs w:val="20"/>
      </w:rPr>
      <w:fldChar w:fldCharType="end"/>
    </w:r>
    <w:r w:rsidRPr="00F26672">
      <w:rPr>
        <w:sz w:val="20"/>
        <w:szCs w:val="20"/>
      </w:rPr>
      <w:t xml:space="preserve"> z </w:t>
    </w:r>
    <w:r w:rsidRPr="00F26672">
      <w:rPr>
        <w:b/>
        <w:sz w:val="20"/>
        <w:szCs w:val="20"/>
      </w:rPr>
      <w:fldChar w:fldCharType="begin"/>
    </w:r>
    <w:r w:rsidRPr="00F26672">
      <w:rPr>
        <w:b/>
        <w:sz w:val="20"/>
        <w:szCs w:val="20"/>
      </w:rPr>
      <w:instrText>NUMPAGES</w:instrText>
    </w:r>
    <w:r w:rsidRPr="00F26672">
      <w:rPr>
        <w:b/>
        <w:sz w:val="20"/>
        <w:szCs w:val="20"/>
      </w:rPr>
      <w:fldChar w:fldCharType="separate"/>
    </w:r>
    <w:r w:rsidR="00DD3AEA">
      <w:rPr>
        <w:b/>
        <w:noProof/>
        <w:sz w:val="20"/>
        <w:szCs w:val="20"/>
      </w:rPr>
      <w:t>1</w:t>
    </w:r>
    <w:r w:rsidRPr="00F26672">
      <w:rPr>
        <w:b/>
        <w:sz w:val="20"/>
        <w:szCs w:val="20"/>
      </w:rPr>
      <w:fldChar w:fldCharType="end"/>
    </w:r>
  </w:p>
  <w:p w:rsidR="00C33B01" w:rsidRPr="005314FC" w:rsidRDefault="00C33B01" w:rsidP="005314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01" w:rsidRPr="00F26672" w:rsidRDefault="00C33B01" w:rsidP="00F26672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F26672">
      <w:rPr>
        <w:sz w:val="20"/>
        <w:szCs w:val="20"/>
      </w:rPr>
      <w:t xml:space="preserve">Strona </w:t>
    </w:r>
    <w:r w:rsidRPr="00F26672">
      <w:rPr>
        <w:b/>
        <w:sz w:val="20"/>
        <w:szCs w:val="20"/>
      </w:rPr>
      <w:fldChar w:fldCharType="begin"/>
    </w:r>
    <w:r w:rsidRPr="00F26672">
      <w:rPr>
        <w:b/>
        <w:sz w:val="20"/>
        <w:szCs w:val="20"/>
      </w:rPr>
      <w:instrText>PAGE</w:instrText>
    </w:r>
    <w:r w:rsidRPr="00F26672">
      <w:rPr>
        <w:b/>
        <w:sz w:val="20"/>
        <w:szCs w:val="20"/>
      </w:rPr>
      <w:fldChar w:fldCharType="separate"/>
    </w:r>
    <w:r w:rsidR="008B47D6">
      <w:rPr>
        <w:b/>
        <w:noProof/>
        <w:sz w:val="20"/>
        <w:szCs w:val="20"/>
      </w:rPr>
      <w:t>20</w:t>
    </w:r>
    <w:r w:rsidRPr="00F26672">
      <w:rPr>
        <w:b/>
        <w:sz w:val="20"/>
        <w:szCs w:val="20"/>
      </w:rPr>
      <w:fldChar w:fldCharType="end"/>
    </w:r>
    <w:r w:rsidRPr="00F26672">
      <w:rPr>
        <w:sz w:val="20"/>
        <w:szCs w:val="20"/>
      </w:rPr>
      <w:t xml:space="preserve"> z </w:t>
    </w:r>
    <w:r w:rsidRPr="00F26672">
      <w:rPr>
        <w:b/>
        <w:sz w:val="20"/>
        <w:szCs w:val="20"/>
      </w:rPr>
      <w:fldChar w:fldCharType="begin"/>
    </w:r>
    <w:r w:rsidRPr="00F26672">
      <w:rPr>
        <w:b/>
        <w:sz w:val="20"/>
        <w:szCs w:val="20"/>
      </w:rPr>
      <w:instrText>NUMPAGES</w:instrText>
    </w:r>
    <w:r w:rsidRPr="00F26672">
      <w:rPr>
        <w:b/>
        <w:sz w:val="20"/>
        <w:szCs w:val="20"/>
      </w:rPr>
      <w:fldChar w:fldCharType="separate"/>
    </w:r>
    <w:r w:rsidR="008B47D6">
      <w:rPr>
        <w:b/>
        <w:noProof/>
        <w:sz w:val="20"/>
        <w:szCs w:val="20"/>
      </w:rPr>
      <w:t>21</w:t>
    </w:r>
    <w:r w:rsidRPr="00F26672">
      <w:rPr>
        <w:b/>
        <w:sz w:val="20"/>
        <w:szCs w:val="20"/>
      </w:rPr>
      <w:fldChar w:fldCharType="end"/>
    </w:r>
  </w:p>
  <w:p w:rsidR="00C33B01" w:rsidRDefault="00C33B0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01" w:rsidRDefault="00C33B01" w:rsidP="005314FC">
    <w:pPr>
      <w:pStyle w:val="Stopka"/>
    </w:pPr>
  </w:p>
  <w:p w:rsidR="00C33B01" w:rsidRDefault="00C33B01" w:rsidP="005314FC"/>
  <w:p w:rsidR="00C33B01" w:rsidRPr="00F26672" w:rsidRDefault="00C33B01" w:rsidP="005314FC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F26672">
      <w:rPr>
        <w:sz w:val="20"/>
        <w:szCs w:val="20"/>
      </w:rPr>
      <w:t xml:space="preserve">Strona </w:t>
    </w:r>
    <w:r w:rsidRPr="00F26672">
      <w:rPr>
        <w:b/>
        <w:sz w:val="20"/>
        <w:szCs w:val="20"/>
      </w:rPr>
      <w:fldChar w:fldCharType="begin"/>
    </w:r>
    <w:r w:rsidRPr="00F26672">
      <w:rPr>
        <w:b/>
        <w:sz w:val="20"/>
        <w:szCs w:val="20"/>
      </w:rPr>
      <w:instrText>PAGE</w:instrText>
    </w:r>
    <w:r w:rsidRPr="00F26672">
      <w:rPr>
        <w:b/>
        <w:sz w:val="20"/>
        <w:szCs w:val="20"/>
      </w:rPr>
      <w:fldChar w:fldCharType="separate"/>
    </w:r>
    <w:r w:rsidR="008B47D6">
      <w:rPr>
        <w:b/>
        <w:noProof/>
        <w:sz w:val="20"/>
        <w:szCs w:val="20"/>
      </w:rPr>
      <w:t>19</w:t>
    </w:r>
    <w:r w:rsidRPr="00F26672">
      <w:rPr>
        <w:b/>
        <w:sz w:val="20"/>
        <w:szCs w:val="20"/>
      </w:rPr>
      <w:fldChar w:fldCharType="end"/>
    </w:r>
    <w:r w:rsidRPr="00F26672">
      <w:rPr>
        <w:sz w:val="20"/>
        <w:szCs w:val="20"/>
      </w:rPr>
      <w:t xml:space="preserve"> z </w:t>
    </w:r>
    <w:r w:rsidRPr="00F26672">
      <w:rPr>
        <w:b/>
        <w:sz w:val="20"/>
        <w:szCs w:val="20"/>
      </w:rPr>
      <w:fldChar w:fldCharType="begin"/>
    </w:r>
    <w:r w:rsidRPr="00F26672">
      <w:rPr>
        <w:b/>
        <w:sz w:val="20"/>
        <w:szCs w:val="20"/>
      </w:rPr>
      <w:instrText>NUMPAGES</w:instrText>
    </w:r>
    <w:r w:rsidRPr="00F26672">
      <w:rPr>
        <w:b/>
        <w:sz w:val="20"/>
        <w:szCs w:val="20"/>
      </w:rPr>
      <w:fldChar w:fldCharType="separate"/>
    </w:r>
    <w:r w:rsidR="008B47D6">
      <w:rPr>
        <w:b/>
        <w:noProof/>
        <w:sz w:val="20"/>
        <w:szCs w:val="20"/>
      </w:rPr>
      <w:t>21</w:t>
    </w:r>
    <w:r w:rsidRPr="00F26672">
      <w:rPr>
        <w:b/>
        <w:sz w:val="20"/>
        <w:szCs w:val="20"/>
      </w:rPr>
      <w:fldChar w:fldCharType="end"/>
    </w:r>
  </w:p>
  <w:p w:rsidR="00C33B01" w:rsidRPr="005314FC" w:rsidRDefault="00C33B01" w:rsidP="005314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7DC" w:rsidRDefault="00CD07DC" w:rsidP="003D7885">
      <w:pPr>
        <w:spacing w:after="0" w:line="240" w:lineRule="auto"/>
      </w:pPr>
      <w:r>
        <w:separator/>
      </w:r>
    </w:p>
  </w:footnote>
  <w:footnote w:type="continuationSeparator" w:id="0">
    <w:p w:rsidR="00CD07DC" w:rsidRDefault="00CD07DC" w:rsidP="003D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01" w:rsidRPr="00CF3A43" w:rsidRDefault="00C33B01" w:rsidP="00CF3A43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  <w:noProof/>
        <w:lang w:eastAsia="pl-PL"/>
      </w:rPr>
      <w:drawing>
        <wp:inline distT="0" distB="0" distL="0" distR="0">
          <wp:extent cx="335280" cy="286385"/>
          <wp:effectExtent l="19050" t="0" r="7620" b="0"/>
          <wp:docPr id="2" name="Obraz 3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Polska Agencja Żeglugi Powietrznej</w:t>
    </w:r>
    <w:r>
      <w:tab/>
    </w:r>
    <w:r>
      <w:tab/>
    </w:r>
    <w:r w:rsidRPr="00CF3A43">
      <w:rPr>
        <w:i/>
      </w:rPr>
      <w:t>Zapytanie o informację cenową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01" w:rsidRPr="00CF3A43" w:rsidRDefault="00C33B01" w:rsidP="005314FC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  <w:noProof/>
        <w:lang w:eastAsia="pl-PL"/>
      </w:rPr>
      <w:drawing>
        <wp:inline distT="0" distB="0" distL="0" distR="0" wp14:anchorId="7E51A399" wp14:editId="1CFE29F5">
          <wp:extent cx="335280" cy="286385"/>
          <wp:effectExtent l="19050" t="0" r="7620" b="0"/>
          <wp:docPr id="3" name="Obraz 3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Polska Agencja Żeglugi Powietrznej</w:t>
    </w:r>
    <w:r>
      <w:tab/>
    </w:r>
    <w:r>
      <w:tab/>
    </w:r>
    <w:r w:rsidRPr="00CF3A43">
      <w:rPr>
        <w:i/>
      </w:rPr>
      <w:t>Zapytanie o informację cenową</w:t>
    </w:r>
  </w:p>
  <w:p w:rsidR="00C33B01" w:rsidRPr="005314FC" w:rsidRDefault="00C33B01" w:rsidP="005314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01" w:rsidRPr="00CF3A43" w:rsidRDefault="00C33B01" w:rsidP="005314FC">
    <w:pPr>
      <w:pStyle w:val="Nagwek"/>
      <w:pBdr>
        <w:bottom w:val="single" w:sz="4" w:space="1" w:color="auto"/>
      </w:pBd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6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0B2202"/>
    <w:multiLevelType w:val="hybridMultilevel"/>
    <w:tmpl w:val="98CC49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3D001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1A26"/>
    <w:multiLevelType w:val="hybridMultilevel"/>
    <w:tmpl w:val="91A274E2"/>
    <w:lvl w:ilvl="0" w:tplc="57D02E9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7D02E90">
      <w:start w:val="1"/>
      <w:numFmt w:val="bullet"/>
      <w:lvlText w:val=""/>
      <w:lvlJc w:val="left"/>
      <w:pPr>
        <w:ind w:left="144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0C94"/>
    <w:multiLevelType w:val="hybridMultilevel"/>
    <w:tmpl w:val="7CB4A788"/>
    <w:lvl w:ilvl="0" w:tplc="7C6CB10A">
      <w:start w:val="2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B6627B22">
      <w:start w:val="1"/>
      <w:numFmt w:val="decimal"/>
      <w:lvlText w:val="%2."/>
      <w:lvlJc w:val="left"/>
      <w:pPr>
        <w:ind w:left="1200" w:hanging="360"/>
      </w:pPr>
      <w:rPr>
        <w:rFonts w:hint="default"/>
        <w:sz w:val="22"/>
        <w:szCs w:val="22"/>
      </w:rPr>
    </w:lvl>
    <w:lvl w:ilvl="2" w:tplc="38E40F0A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4E0C738C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3368793A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04989918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B3DA5CEC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7" w:tplc="68061CBE">
      <w:start w:val="1"/>
      <w:numFmt w:val="bullet"/>
      <w:lvlText w:val="•"/>
      <w:lvlJc w:val="left"/>
      <w:pPr>
        <w:ind w:left="6333" w:hanging="360"/>
      </w:pPr>
      <w:rPr>
        <w:rFonts w:hint="default"/>
      </w:rPr>
    </w:lvl>
    <w:lvl w:ilvl="8" w:tplc="124C486C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4" w15:restartNumberingAfterBreak="0">
    <w:nsid w:val="198116FC"/>
    <w:multiLevelType w:val="hybridMultilevel"/>
    <w:tmpl w:val="FEA8FD34"/>
    <w:lvl w:ilvl="0" w:tplc="7C6CB10A">
      <w:start w:val="2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9BB63066">
      <w:start w:val="1"/>
      <w:numFmt w:val="decimal"/>
      <w:lvlText w:val="%2."/>
      <w:lvlJc w:val="left"/>
      <w:pPr>
        <w:ind w:left="1200" w:hanging="360"/>
      </w:pPr>
      <w:rPr>
        <w:rFonts w:hint="default"/>
        <w:sz w:val="22"/>
        <w:szCs w:val="22"/>
      </w:rPr>
    </w:lvl>
    <w:lvl w:ilvl="2" w:tplc="38E40F0A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4E0C738C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3368793A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04989918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B3DA5CEC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7" w:tplc="68061CBE">
      <w:start w:val="1"/>
      <w:numFmt w:val="bullet"/>
      <w:lvlText w:val="•"/>
      <w:lvlJc w:val="left"/>
      <w:pPr>
        <w:ind w:left="6333" w:hanging="360"/>
      </w:pPr>
      <w:rPr>
        <w:rFonts w:hint="default"/>
      </w:rPr>
    </w:lvl>
    <w:lvl w:ilvl="8" w:tplc="124C486C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5" w15:restartNumberingAfterBreak="0">
    <w:nsid w:val="1B483F29"/>
    <w:multiLevelType w:val="hybridMultilevel"/>
    <w:tmpl w:val="892CCF2E"/>
    <w:lvl w:ilvl="0" w:tplc="7C6CB10A">
      <w:start w:val="2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4064D086">
      <w:start w:val="1"/>
      <w:numFmt w:val="decimal"/>
      <w:lvlText w:val="%2."/>
      <w:lvlJc w:val="left"/>
      <w:pPr>
        <w:ind w:left="1200" w:hanging="360"/>
      </w:pPr>
      <w:rPr>
        <w:rFonts w:hint="default"/>
        <w:sz w:val="22"/>
        <w:szCs w:val="22"/>
      </w:rPr>
    </w:lvl>
    <w:lvl w:ilvl="2" w:tplc="38E40F0A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4E0C738C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3368793A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04989918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B3DA5CEC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7" w:tplc="68061CBE">
      <w:start w:val="1"/>
      <w:numFmt w:val="bullet"/>
      <w:lvlText w:val="•"/>
      <w:lvlJc w:val="left"/>
      <w:pPr>
        <w:ind w:left="6333" w:hanging="360"/>
      </w:pPr>
      <w:rPr>
        <w:rFonts w:hint="default"/>
      </w:rPr>
    </w:lvl>
    <w:lvl w:ilvl="8" w:tplc="124C486C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6" w15:restartNumberingAfterBreak="0">
    <w:nsid w:val="1BB64D54"/>
    <w:multiLevelType w:val="hybridMultilevel"/>
    <w:tmpl w:val="A4C810B4"/>
    <w:lvl w:ilvl="0" w:tplc="57D02E9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87E27"/>
    <w:multiLevelType w:val="hybridMultilevel"/>
    <w:tmpl w:val="A7981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FA2108">
      <w:start w:val="3"/>
      <w:numFmt w:val="decimal"/>
      <w:lvlText w:val="%2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452B2"/>
    <w:multiLevelType w:val="hybridMultilevel"/>
    <w:tmpl w:val="748ED7F2"/>
    <w:lvl w:ilvl="0" w:tplc="7C6CB10A">
      <w:start w:val="2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73B42C00">
      <w:start w:val="1"/>
      <w:numFmt w:val="decimal"/>
      <w:lvlText w:val="%2."/>
      <w:lvlJc w:val="left"/>
      <w:pPr>
        <w:ind w:left="1200" w:hanging="360"/>
      </w:pPr>
      <w:rPr>
        <w:rFonts w:hint="default"/>
        <w:sz w:val="22"/>
        <w:szCs w:val="22"/>
      </w:rPr>
    </w:lvl>
    <w:lvl w:ilvl="2" w:tplc="38E40F0A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4E0C738C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3368793A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04989918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B3DA5CEC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7" w:tplc="68061CBE">
      <w:start w:val="1"/>
      <w:numFmt w:val="bullet"/>
      <w:lvlText w:val="•"/>
      <w:lvlJc w:val="left"/>
      <w:pPr>
        <w:ind w:left="6333" w:hanging="360"/>
      </w:pPr>
      <w:rPr>
        <w:rFonts w:hint="default"/>
      </w:rPr>
    </w:lvl>
    <w:lvl w:ilvl="8" w:tplc="124C486C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9" w15:restartNumberingAfterBreak="0">
    <w:nsid w:val="3B7665EF"/>
    <w:multiLevelType w:val="hybridMultilevel"/>
    <w:tmpl w:val="AE1E547C"/>
    <w:lvl w:ilvl="0" w:tplc="106428F4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w w:val="101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10F6E"/>
    <w:multiLevelType w:val="hybridMultilevel"/>
    <w:tmpl w:val="4CAAA9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E6FE7"/>
    <w:multiLevelType w:val="hybridMultilevel"/>
    <w:tmpl w:val="96387D14"/>
    <w:lvl w:ilvl="0" w:tplc="106428F4">
      <w:start w:val="1"/>
      <w:numFmt w:val="bullet"/>
      <w:lvlText w:val=""/>
      <w:lvlJc w:val="left"/>
      <w:pPr>
        <w:ind w:left="878" w:hanging="351"/>
      </w:pPr>
      <w:rPr>
        <w:rFonts w:ascii="Symbol" w:eastAsia="Symbol" w:hAnsi="Symbol" w:hint="default"/>
        <w:w w:val="101"/>
        <w:sz w:val="23"/>
        <w:szCs w:val="23"/>
      </w:rPr>
    </w:lvl>
    <w:lvl w:ilvl="1" w:tplc="72C432AC">
      <w:start w:val="1"/>
      <w:numFmt w:val="bullet"/>
      <w:lvlText w:val="•"/>
      <w:lvlJc w:val="left"/>
      <w:pPr>
        <w:ind w:left="1740" w:hanging="351"/>
      </w:pPr>
      <w:rPr>
        <w:rFonts w:hint="default"/>
      </w:rPr>
    </w:lvl>
    <w:lvl w:ilvl="2" w:tplc="3B241BEC">
      <w:start w:val="1"/>
      <w:numFmt w:val="bullet"/>
      <w:lvlText w:val="•"/>
      <w:lvlJc w:val="left"/>
      <w:pPr>
        <w:ind w:left="2603" w:hanging="351"/>
      </w:pPr>
      <w:rPr>
        <w:rFonts w:hint="default"/>
      </w:rPr>
    </w:lvl>
    <w:lvl w:ilvl="3" w:tplc="75A23402">
      <w:start w:val="1"/>
      <w:numFmt w:val="bullet"/>
      <w:lvlText w:val="•"/>
      <w:lvlJc w:val="left"/>
      <w:pPr>
        <w:ind w:left="3466" w:hanging="351"/>
      </w:pPr>
      <w:rPr>
        <w:rFonts w:hint="default"/>
      </w:rPr>
    </w:lvl>
    <w:lvl w:ilvl="4" w:tplc="8F42835A">
      <w:start w:val="1"/>
      <w:numFmt w:val="bullet"/>
      <w:lvlText w:val="•"/>
      <w:lvlJc w:val="left"/>
      <w:pPr>
        <w:ind w:left="4328" w:hanging="351"/>
      </w:pPr>
      <w:rPr>
        <w:rFonts w:hint="default"/>
      </w:rPr>
    </w:lvl>
    <w:lvl w:ilvl="5" w:tplc="741A6B20">
      <w:start w:val="1"/>
      <w:numFmt w:val="bullet"/>
      <w:lvlText w:val="•"/>
      <w:lvlJc w:val="left"/>
      <w:pPr>
        <w:ind w:left="5191" w:hanging="351"/>
      </w:pPr>
      <w:rPr>
        <w:rFonts w:hint="default"/>
      </w:rPr>
    </w:lvl>
    <w:lvl w:ilvl="6" w:tplc="19B8EF80">
      <w:start w:val="1"/>
      <w:numFmt w:val="bullet"/>
      <w:lvlText w:val="•"/>
      <w:lvlJc w:val="left"/>
      <w:pPr>
        <w:ind w:left="6054" w:hanging="351"/>
      </w:pPr>
      <w:rPr>
        <w:rFonts w:hint="default"/>
      </w:rPr>
    </w:lvl>
    <w:lvl w:ilvl="7" w:tplc="9432E8E8">
      <w:start w:val="1"/>
      <w:numFmt w:val="bullet"/>
      <w:lvlText w:val="•"/>
      <w:lvlJc w:val="left"/>
      <w:pPr>
        <w:ind w:left="6916" w:hanging="351"/>
      </w:pPr>
      <w:rPr>
        <w:rFonts w:hint="default"/>
      </w:rPr>
    </w:lvl>
    <w:lvl w:ilvl="8" w:tplc="B2304708">
      <w:start w:val="1"/>
      <w:numFmt w:val="bullet"/>
      <w:lvlText w:val="•"/>
      <w:lvlJc w:val="left"/>
      <w:pPr>
        <w:ind w:left="7779" w:hanging="351"/>
      </w:pPr>
      <w:rPr>
        <w:rFonts w:hint="default"/>
      </w:rPr>
    </w:lvl>
  </w:abstractNum>
  <w:abstractNum w:abstractNumId="12" w15:restartNumberingAfterBreak="0">
    <w:nsid w:val="3EB0202E"/>
    <w:multiLevelType w:val="hybridMultilevel"/>
    <w:tmpl w:val="9B3A91A0"/>
    <w:lvl w:ilvl="0" w:tplc="D60C0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EBC6B4C"/>
    <w:multiLevelType w:val="hybridMultilevel"/>
    <w:tmpl w:val="36D2A2F6"/>
    <w:lvl w:ilvl="0" w:tplc="7C6CB10A">
      <w:start w:val="2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6F021888">
      <w:start w:val="1"/>
      <w:numFmt w:val="decimal"/>
      <w:lvlText w:val="%2."/>
      <w:lvlJc w:val="left"/>
      <w:pPr>
        <w:ind w:left="1200" w:hanging="360"/>
      </w:pPr>
      <w:rPr>
        <w:rFonts w:hint="default"/>
        <w:sz w:val="22"/>
        <w:szCs w:val="22"/>
      </w:rPr>
    </w:lvl>
    <w:lvl w:ilvl="2" w:tplc="38E40F0A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4E0C738C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3368793A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04989918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B3DA5CEC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7" w:tplc="68061CBE">
      <w:start w:val="1"/>
      <w:numFmt w:val="bullet"/>
      <w:lvlText w:val="•"/>
      <w:lvlJc w:val="left"/>
      <w:pPr>
        <w:ind w:left="6333" w:hanging="360"/>
      </w:pPr>
      <w:rPr>
        <w:rFonts w:hint="default"/>
      </w:rPr>
    </w:lvl>
    <w:lvl w:ilvl="8" w:tplc="124C486C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14" w15:restartNumberingAfterBreak="0">
    <w:nsid w:val="500A606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A9126D"/>
    <w:multiLevelType w:val="hybridMultilevel"/>
    <w:tmpl w:val="9F54C1CA"/>
    <w:lvl w:ilvl="0" w:tplc="F27AD0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34079FD"/>
    <w:multiLevelType w:val="hybridMultilevel"/>
    <w:tmpl w:val="3DD8F2F8"/>
    <w:lvl w:ilvl="0" w:tplc="7C6CB10A">
      <w:start w:val="2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4D7C2200">
      <w:start w:val="1"/>
      <w:numFmt w:val="decimal"/>
      <w:lvlText w:val="%2."/>
      <w:lvlJc w:val="left"/>
      <w:pPr>
        <w:ind w:left="1200" w:hanging="360"/>
      </w:pPr>
      <w:rPr>
        <w:rFonts w:hint="default"/>
        <w:sz w:val="22"/>
        <w:szCs w:val="22"/>
      </w:rPr>
    </w:lvl>
    <w:lvl w:ilvl="2" w:tplc="38E40F0A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4E0C738C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3368793A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04989918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B3DA5CEC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7" w:tplc="68061CBE">
      <w:start w:val="1"/>
      <w:numFmt w:val="bullet"/>
      <w:lvlText w:val="•"/>
      <w:lvlJc w:val="left"/>
      <w:pPr>
        <w:ind w:left="6333" w:hanging="360"/>
      </w:pPr>
      <w:rPr>
        <w:rFonts w:hint="default"/>
      </w:rPr>
    </w:lvl>
    <w:lvl w:ilvl="8" w:tplc="124C486C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17" w15:restartNumberingAfterBreak="0">
    <w:nsid w:val="55FF6F05"/>
    <w:multiLevelType w:val="multilevel"/>
    <w:tmpl w:val="BC4664AC"/>
    <w:styleLink w:val="Outline"/>
    <w:lvl w:ilvl="0">
      <w:start w:val="1"/>
      <w:numFmt w:val="upperRoman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18" w15:restartNumberingAfterBreak="0">
    <w:nsid w:val="58B57160"/>
    <w:multiLevelType w:val="hybridMultilevel"/>
    <w:tmpl w:val="1AEC4354"/>
    <w:lvl w:ilvl="0" w:tplc="5E0E9D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07F3D07"/>
    <w:multiLevelType w:val="hybridMultilevel"/>
    <w:tmpl w:val="C9D0AAA6"/>
    <w:lvl w:ilvl="0" w:tplc="7C6CB10A">
      <w:start w:val="2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85987A1A">
      <w:start w:val="1"/>
      <w:numFmt w:val="decimal"/>
      <w:lvlText w:val="%2."/>
      <w:lvlJc w:val="left"/>
      <w:pPr>
        <w:ind w:left="1200" w:hanging="360"/>
      </w:pPr>
      <w:rPr>
        <w:rFonts w:hint="default"/>
        <w:sz w:val="22"/>
        <w:szCs w:val="22"/>
      </w:rPr>
    </w:lvl>
    <w:lvl w:ilvl="2" w:tplc="38E40F0A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4E0C738C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3368793A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04989918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B3DA5CEC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7" w:tplc="68061CBE">
      <w:start w:val="1"/>
      <w:numFmt w:val="bullet"/>
      <w:lvlText w:val="•"/>
      <w:lvlJc w:val="left"/>
      <w:pPr>
        <w:ind w:left="6333" w:hanging="360"/>
      </w:pPr>
      <w:rPr>
        <w:rFonts w:hint="default"/>
      </w:rPr>
    </w:lvl>
    <w:lvl w:ilvl="8" w:tplc="124C486C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20" w15:restartNumberingAfterBreak="0">
    <w:nsid w:val="77735213"/>
    <w:multiLevelType w:val="hybridMultilevel"/>
    <w:tmpl w:val="CA0A8D8C"/>
    <w:lvl w:ilvl="0" w:tplc="7C6CB10A">
      <w:start w:val="2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E2A21C38">
      <w:start w:val="1"/>
      <w:numFmt w:val="decimal"/>
      <w:lvlText w:val="%2."/>
      <w:lvlJc w:val="left"/>
      <w:pPr>
        <w:ind w:left="1200" w:hanging="360"/>
      </w:pPr>
      <w:rPr>
        <w:rFonts w:hint="default"/>
        <w:sz w:val="22"/>
        <w:szCs w:val="22"/>
      </w:rPr>
    </w:lvl>
    <w:lvl w:ilvl="2" w:tplc="38E40F0A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4E0C738C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3368793A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04989918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B3DA5CEC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7" w:tplc="68061CBE">
      <w:start w:val="1"/>
      <w:numFmt w:val="bullet"/>
      <w:lvlText w:val="•"/>
      <w:lvlJc w:val="left"/>
      <w:pPr>
        <w:ind w:left="6333" w:hanging="360"/>
      </w:pPr>
      <w:rPr>
        <w:rFonts w:hint="default"/>
      </w:rPr>
    </w:lvl>
    <w:lvl w:ilvl="8" w:tplc="124C486C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21" w15:restartNumberingAfterBreak="0">
    <w:nsid w:val="79DD5E36"/>
    <w:multiLevelType w:val="hybridMultilevel"/>
    <w:tmpl w:val="EE4A44E2"/>
    <w:lvl w:ilvl="0" w:tplc="7C6CB10A">
      <w:start w:val="2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E11EF32E">
      <w:start w:val="1"/>
      <w:numFmt w:val="decimal"/>
      <w:lvlText w:val="%2."/>
      <w:lvlJc w:val="left"/>
      <w:pPr>
        <w:ind w:left="1200" w:hanging="360"/>
      </w:pPr>
      <w:rPr>
        <w:rFonts w:hint="default"/>
        <w:sz w:val="22"/>
        <w:szCs w:val="22"/>
      </w:rPr>
    </w:lvl>
    <w:lvl w:ilvl="2" w:tplc="38E40F0A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4E0C738C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3368793A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04989918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B3DA5CEC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7" w:tplc="68061CBE">
      <w:start w:val="1"/>
      <w:numFmt w:val="bullet"/>
      <w:lvlText w:val="•"/>
      <w:lvlJc w:val="left"/>
      <w:pPr>
        <w:ind w:left="6333" w:hanging="360"/>
      </w:pPr>
      <w:rPr>
        <w:rFonts w:hint="default"/>
      </w:rPr>
    </w:lvl>
    <w:lvl w:ilvl="8" w:tplc="124C486C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1"/>
  </w:num>
  <w:num w:numId="5">
    <w:abstractNumId w:val="20"/>
  </w:num>
  <w:num w:numId="6">
    <w:abstractNumId w:val="5"/>
  </w:num>
  <w:num w:numId="7">
    <w:abstractNumId w:val="21"/>
  </w:num>
  <w:num w:numId="8">
    <w:abstractNumId w:val="13"/>
  </w:num>
  <w:num w:numId="9">
    <w:abstractNumId w:val="3"/>
  </w:num>
  <w:num w:numId="10">
    <w:abstractNumId w:val="4"/>
  </w:num>
  <w:num w:numId="11">
    <w:abstractNumId w:val="19"/>
  </w:num>
  <w:num w:numId="12">
    <w:abstractNumId w:val="7"/>
  </w:num>
  <w:num w:numId="13">
    <w:abstractNumId w:val="16"/>
  </w:num>
  <w:num w:numId="14">
    <w:abstractNumId w:val="8"/>
  </w:num>
  <w:num w:numId="15">
    <w:abstractNumId w:val="10"/>
  </w:num>
  <w:num w:numId="16">
    <w:abstractNumId w:val="17"/>
  </w:num>
  <w:num w:numId="17">
    <w:abstractNumId w:val="2"/>
  </w:num>
  <w:num w:numId="18">
    <w:abstractNumId w:val="9"/>
  </w:num>
  <w:num w:numId="19">
    <w:abstractNumId w:val="18"/>
  </w:num>
  <w:num w:numId="20">
    <w:abstractNumId w:val="15"/>
  </w:num>
  <w:num w:numId="21">
    <w:abstractNumId w:val="12"/>
  </w:num>
  <w:num w:numId="2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9E"/>
    <w:rsid w:val="00014F7A"/>
    <w:rsid w:val="0002274B"/>
    <w:rsid w:val="00030FB1"/>
    <w:rsid w:val="00041505"/>
    <w:rsid w:val="000433C0"/>
    <w:rsid w:val="00046BAD"/>
    <w:rsid w:val="00064CF6"/>
    <w:rsid w:val="0006638F"/>
    <w:rsid w:val="000A2EDD"/>
    <w:rsid w:val="000A45CA"/>
    <w:rsid w:val="000B2D06"/>
    <w:rsid w:val="000C2A37"/>
    <w:rsid w:val="000D488F"/>
    <w:rsid w:val="000E02EB"/>
    <w:rsid w:val="000F379E"/>
    <w:rsid w:val="000F71AD"/>
    <w:rsid w:val="00130B32"/>
    <w:rsid w:val="00132241"/>
    <w:rsid w:val="00136749"/>
    <w:rsid w:val="00145ECF"/>
    <w:rsid w:val="001546F8"/>
    <w:rsid w:val="0015741B"/>
    <w:rsid w:val="001679FF"/>
    <w:rsid w:val="001722DF"/>
    <w:rsid w:val="00187655"/>
    <w:rsid w:val="00193545"/>
    <w:rsid w:val="001A1E75"/>
    <w:rsid w:val="001A23EC"/>
    <w:rsid w:val="001B74F6"/>
    <w:rsid w:val="001D5BE9"/>
    <w:rsid w:val="00232CDF"/>
    <w:rsid w:val="002353CA"/>
    <w:rsid w:val="00254B63"/>
    <w:rsid w:val="002570F3"/>
    <w:rsid w:val="002616B6"/>
    <w:rsid w:val="00286990"/>
    <w:rsid w:val="00296A45"/>
    <w:rsid w:val="002A4E41"/>
    <w:rsid w:val="002A5D72"/>
    <w:rsid w:val="002A6B6A"/>
    <w:rsid w:val="002A7ACF"/>
    <w:rsid w:val="002C0C7F"/>
    <w:rsid w:val="002D0AE0"/>
    <w:rsid w:val="002D473D"/>
    <w:rsid w:val="002E638D"/>
    <w:rsid w:val="002E7B50"/>
    <w:rsid w:val="002F0EDA"/>
    <w:rsid w:val="002F352C"/>
    <w:rsid w:val="002F607A"/>
    <w:rsid w:val="00311A2A"/>
    <w:rsid w:val="00350E71"/>
    <w:rsid w:val="00354118"/>
    <w:rsid w:val="0036049B"/>
    <w:rsid w:val="00360E39"/>
    <w:rsid w:val="00373EEC"/>
    <w:rsid w:val="003A0C4A"/>
    <w:rsid w:val="003A1A9E"/>
    <w:rsid w:val="003A6F2D"/>
    <w:rsid w:val="003C7D5E"/>
    <w:rsid w:val="003D27EB"/>
    <w:rsid w:val="003D7885"/>
    <w:rsid w:val="003F0313"/>
    <w:rsid w:val="003F4BE5"/>
    <w:rsid w:val="0041595F"/>
    <w:rsid w:val="00424EA0"/>
    <w:rsid w:val="00436130"/>
    <w:rsid w:val="004424D8"/>
    <w:rsid w:val="00442C13"/>
    <w:rsid w:val="00451DCB"/>
    <w:rsid w:val="00487EF7"/>
    <w:rsid w:val="004A2977"/>
    <w:rsid w:val="004A6906"/>
    <w:rsid w:val="004C0446"/>
    <w:rsid w:val="004C3C4A"/>
    <w:rsid w:val="004C7D1B"/>
    <w:rsid w:val="004D5FE5"/>
    <w:rsid w:val="004E4EB9"/>
    <w:rsid w:val="004E5534"/>
    <w:rsid w:val="004F75E4"/>
    <w:rsid w:val="005230F7"/>
    <w:rsid w:val="005314FC"/>
    <w:rsid w:val="00531B88"/>
    <w:rsid w:val="0053557E"/>
    <w:rsid w:val="00572C60"/>
    <w:rsid w:val="005973E9"/>
    <w:rsid w:val="005B6B2D"/>
    <w:rsid w:val="005E2210"/>
    <w:rsid w:val="005F3D10"/>
    <w:rsid w:val="006070A8"/>
    <w:rsid w:val="0061060C"/>
    <w:rsid w:val="00616821"/>
    <w:rsid w:val="00626592"/>
    <w:rsid w:val="00627686"/>
    <w:rsid w:val="00655694"/>
    <w:rsid w:val="00686579"/>
    <w:rsid w:val="00690ABC"/>
    <w:rsid w:val="006976DC"/>
    <w:rsid w:val="006E2268"/>
    <w:rsid w:val="006F51AB"/>
    <w:rsid w:val="007106BD"/>
    <w:rsid w:val="00712E48"/>
    <w:rsid w:val="00713601"/>
    <w:rsid w:val="00726F0D"/>
    <w:rsid w:val="00727E68"/>
    <w:rsid w:val="007431D5"/>
    <w:rsid w:val="00747C77"/>
    <w:rsid w:val="0076004C"/>
    <w:rsid w:val="00765F13"/>
    <w:rsid w:val="007A150D"/>
    <w:rsid w:val="007A58AA"/>
    <w:rsid w:val="007A7244"/>
    <w:rsid w:val="007B7632"/>
    <w:rsid w:val="007E12C8"/>
    <w:rsid w:val="0080171C"/>
    <w:rsid w:val="00813B16"/>
    <w:rsid w:val="008326B5"/>
    <w:rsid w:val="0084411C"/>
    <w:rsid w:val="00850B7C"/>
    <w:rsid w:val="00864E2E"/>
    <w:rsid w:val="00883E47"/>
    <w:rsid w:val="008B06B1"/>
    <w:rsid w:val="008B47D6"/>
    <w:rsid w:val="008D22C3"/>
    <w:rsid w:val="008F1773"/>
    <w:rsid w:val="009124D2"/>
    <w:rsid w:val="00973B30"/>
    <w:rsid w:val="009A64C3"/>
    <w:rsid w:val="009E7E6B"/>
    <w:rsid w:val="009F5864"/>
    <w:rsid w:val="00A01FD6"/>
    <w:rsid w:val="00A10E7C"/>
    <w:rsid w:val="00A1382C"/>
    <w:rsid w:val="00A31D51"/>
    <w:rsid w:val="00A34613"/>
    <w:rsid w:val="00A474C5"/>
    <w:rsid w:val="00A57B55"/>
    <w:rsid w:val="00A607BC"/>
    <w:rsid w:val="00A6250B"/>
    <w:rsid w:val="00A6703A"/>
    <w:rsid w:val="00A901B9"/>
    <w:rsid w:val="00A90B77"/>
    <w:rsid w:val="00A96D43"/>
    <w:rsid w:val="00AA3798"/>
    <w:rsid w:val="00AB43B4"/>
    <w:rsid w:val="00AD5233"/>
    <w:rsid w:val="00AE01CE"/>
    <w:rsid w:val="00B00155"/>
    <w:rsid w:val="00B01577"/>
    <w:rsid w:val="00B01F43"/>
    <w:rsid w:val="00B033EF"/>
    <w:rsid w:val="00B27723"/>
    <w:rsid w:val="00B56DD3"/>
    <w:rsid w:val="00B80D90"/>
    <w:rsid w:val="00B81F82"/>
    <w:rsid w:val="00B9076E"/>
    <w:rsid w:val="00BC5DEE"/>
    <w:rsid w:val="00BE2295"/>
    <w:rsid w:val="00BE230D"/>
    <w:rsid w:val="00C101A0"/>
    <w:rsid w:val="00C33B01"/>
    <w:rsid w:val="00C37767"/>
    <w:rsid w:val="00C45535"/>
    <w:rsid w:val="00C47F11"/>
    <w:rsid w:val="00C642EC"/>
    <w:rsid w:val="00C8202B"/>
    <w:rsid w:val="00C90D22"/>
    <w:rsid w:val="00CB530D"/>
    <w:rsid w:val="00CD00BA"/>
    <w:rsid w:val="00CD07DC"/>
    <w:rsid w:val="00CE3CD0"/>
    <w:rsid w:val="00CF3A43"/>
    <w:rsid w:val="00D06AA5"/>
    <w:rsid w:val="00D06AFF"/>
    <w:rsid w:val="00D15FF3"/>
    <w:rsid w:val="00D206BE"/>
    <w:rsid w:val="00D260B6"/>
    <w:rsid w:val="00D620BF"/>
    <w:rsid w:val="00D66958"/>
    <w:rsid w:val="00D76879"/>
    <w:rsid w:val="00D8270C"/>
    <w:rsid w:val="00DA1EDF"/>
    <w:rsid w:val="00DA4301"/>
    <w:rsid w:val="00DB69C4"/>
    <w:rsid w:val="00DC7299"/>
    <w:rsid w:val="00DD3AEA"/>
    <w:rsid w:val="00DE0D18"/>
    <w:rsid w:val="00DF1B8D"/>
    <w:rsid w:val="00DF7EFD"/>
    <w:rsid w:val="00E009C5"/>
    <w:rsid w:val="00E24651"/>
    <w:rsid w:val="00E55D1A"/>
    <w:rsid w:val="00E57B33"/>
    <w:rsid w:val="00E627C4"/>
    <w:rsid w:val="00E72E17"/>
    <w:rsid w:val="00EA4638"/>
    <w:rsid w:val="00EC3F90"/>
    <w:rsid w:val="00ED331D"/>
    <w:rsid w:val="00F10244"/>
    <w:rsid w:val="00F15BEE"/>
    <w:rsid w:val="00F26672"/>
    <w:rsid w:val="00F4540E"/>
    <w:rsid w:val="00F45C49"/>
    <w:rsid w:val="00F508E4"/>
    <w:rsid w:val="00F56BBB"/>
    <w:rsid w:val="00FA6715"/>
    <w:rsid w:val="00FC0F51"/>
    <w:rsid w:val="00FF4A20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24CBC8-1453-4C45-B33B-0E99B2CD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E7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7B33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7B3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7B33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7B33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7B33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7B33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7B33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7B33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7B33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7B33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57B3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57B33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7B3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7B33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7B33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7B3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7B33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7B33"/>
    <w:rPr>
      <w:rFonts w:ascii="Cambria" w:eastAsia="Times New Roman" w:hAnsi="Cambria"/>
      <w:i/>
      <w:iCs/>
      <w:color w:val="40404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885"/>
  </w:style>
  <w:style w:type="paragraph" w:styleId="Stopka">
    <w:name w:val="footer"/>
    <w:basedOn w:val="Normalny"/>
    <w:link w:val="StopkaZnak"/>
    <w:uiPriority w:val="99"/>
    <w:unhideWhenUsed/>
    <w:rsid w:val="003D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885"/>
  </w:style>
  <w:style w:type="paragraph" w:styleId="Nagwekspisutreci">
    <w:name w:val="TOC Heading"/>
    <w:basedOn w:val="Nagwek1"/>
    <w:next w:val="Normalny"/>
    <w:uiPriority w:val="39"/>
    <w:unhideWhenUsed/>
    <w:qFormat/>
    <w:rsid w:val="00CF3A43"/>
    <w:pPr>
      <w:numPr>
        <w:numId w:val="0"/>
      </w:num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314FC"/>
    <w:pPr>
      <w:tabs>
        <w:tab w:val="left" w:pos="426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F3A43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CF3A4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A43"/>
    <w:rPr>
      <w:rFonts w:ascii="Tahoma" w:hAnsi="Tahoma" w:cs="Tahoma"/>
      <w:sz w:val="16"/>
      <w:szCs w:val="16"/>
    </w:rPr>
  </w:style>
  <w:style w:type="paragraph" w:customStyle="1" w:styleId="1X">
    <w:name w:val="1X"/>
    <w:basedOn w:val="Normalny"/>
    <w:link w:val="1XZnak3"/>
    <w:rsid w:val="00A31D51"/>
    <w:pPr>
      <w:spacing w:after="120" w:line="320" w:lineRule="atLeast"/>
      <w:ind w:left="425"/>
      <w:jc w:val="both"/>
    </w:pPr>
    <w:rPr>
      <w:rFonts w:ascii="Book Antiqua" w:eastAsia="Times New Roman" w:hAnsi="Book Antiqua"/>
      <w:szCs w:val="24"/>
      <w:lang w:eastAsia="pl-PL"/>
    </w:rPr>
  </w:style>
  <w:style w:type="character" w:customStyle="1" w:styleId="1XZnak3">
    <w:name w:val="1X Znak3"/>
    <w:basedOn w:val="Domylnaczcionkaakapitu"/>
    <w:link w:val="1X"/>
    <w:rsid w:val="00A31D51"/>
    <w:rPr>
      <w:rFonts w:ascii="Book Antiqua" w:eastAsia="Times New Roman" w:hAnsi="Book Antiqua"/>
      <w:sz w:val="22"/>
      <w:szCs w:val="24"/>
    </w:rPr>
  </w:style>
  <w:style w:type="paragraph" w:customStyle="1" w:styleId="2X">
    <w:name w:val="2X"/>
    <w:basedOn w:val="Normalny"/>
    <w:link w:val="2XZnak2"/>
    <w:rsid w:val="00373EEC"/>
    <w:pPr>
      <w:spacing w:after="120" w:line="320" w:lineRule="atLeast"/>
      <w:ind w:left="992"/>
      <w:jc w:val="both"/>
    </w:pPr>
    <w:rPr>
      <w:rFonts w:ascii="Book Antiqua" w:eastAsia="Times New Roman" w:hAnsi="Book Antiqua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73EEC"/>
    <w:pPr>
      <w:spacing w:after="0" w:line="320" w:lineRule="atLeast"/>
      <w:jc w:val="both"/>
    </w:pPr>
    <w:rPr>
      <w:rFonts w:ascii="Book Antiqua" w:eastAsia="Times New Roman" w:hAnsi="Book Antiqu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3EEC"/>
    <w:rPr>
      <w:rFonts w:ascii="Book Antiqua" w:eastAsia="Times New Roman" w:hAnsi="Book Antiqua"/>
    </w:rPr>
  </w:style>
  <w:style w:type="character" w:styleId="Odwoanieprzypisudolnego">
    <w:name w:val="footnote reference"/>
    <w:basedOn w:val="Domylnaczcionkaakapitu"/>
    <w:semiHidden/>
    <w:rsid w:val="00373EEC"/>
    <w:rPr>
      <w:vertAlign w:val="superscript"/>
    </w:rPr>
  </w:style>
  <w:style w:type="character" w:customStyle="1" w:styleId="1XZnakZnakZnak">
    <w:name w:val="1X Znak Znak Znak"/>
    <w:basedOn w:val="Domylnaczcionkaakapitu"/>
    <w:rsid w:val="00373EEC"/>
    <w:rPr>
      <w:rFonts w:ascii="Book Antiqua" w:hAnsi="Book Antiqua"/>
      <w:sz w:val="22"/>
      <w:szCs w:val="24"/>
      <w:lang w:val="pl-PL" w:eastAsia="pl-PL" w:bidi="ar-SA"/>
    </w:rPr>
  </w:style>
  <w:style w:type="character" w:customStyle="1" w:styleId="2XZnak2">
    <w:name w:val="2X Znak2"/>
    <w:basedOn w:val="Domylnaczcionkaakapitu"/>
    <w:link w:val="2X"/>
    <w:rsid w:val="00373EEC"/>
    <w:rPr>
      <w:rFonts w:ascii="Book Antiqua" w:eastAsia="Times New Roman" w:hAnsi="Book Antiqua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C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C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C49"/>
    <w:rPr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8017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F0EDA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7B763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7632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aliases w:val="Tekst treści + 12.5 pt"/>
    <w:basedOn w:val="Domylnaczcionkaakapitu"/>
    <w:uiPriority w:val="22"/>
    <w:qFormat/>
    <w:rsid w:val="007B7632"/>
    <w:rPr>
      <w:rFonts w:cs="Times New Roman"/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DF7EFD"/>
    <w:pPr>
      <w:spacing w:after="100"/>
      <w:ind w:left="440"/>
    </w:pPr>
  </w:style>
  <w:style w:type="paragraph" w:styleId="Akapitzlist">
    <w:name w:val="List Paragraph"/>
    <w:basedOn w:val="Normalny"/>
    <w:uiPriority w:val="1"/>
    <w:qFormat/>
    <w:rsid w:val="004D5FE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106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06BD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C7D5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C7D5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973B3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73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Outline">
    <w:name w:val="Outline"/>
    <w:basedOn w:val="Bezlisty"/>
    <w:rsid w:val="00973B30"/>
    <w:pPr>
      <w:numPr>
        <w:numId w:val="16"/>
      </w:numPr>
    </w:pPr>
  </w:style>
  <w:style w:type="paragraph" w:customStyle="1" w:styleId="Textbody">
    <w:name w:val="Text body"/>
    <w:basedOn w:val="Normalny"/>
    <w:rsid w:val="00973B30"/>
    <w:pPr>
      <w:widowControl w:val="0"/>
      <w:suppressAutoHyphens/>
      <w:autoSpaceDN w:val="0"/>
      <w:spacing w:after="120" w:line="240" w:lineRule="auto"/>
      <w:jc w:val="both"/>
      <w:textAlignment w:val="baseline"/>
    </w:pPr>
    <w:rPr>
      <w:rFonts w:ascii="Times New Roman" w:eastAsia="Droid Sans Fallback" w:hAnsi="Times New Roman" w:cs="FreeSans"/>
      <w:kern w:val="3"/>
      <w:szCs w:val="24"/>
      <w:lang w:eastAsia="zh-CN" w:bidi="hi-IN"/>
    </w:rPr>
  </w:style>
  <w:style w:type="paragraph" w:customStyle="1" w:styleId="Text">
    <w:name w:val="Text"/>
    <w:basedOn w:val="Normalny"/>
    <w:rsid w:val="00973B3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roid Sans Fallback" w:hAnsi="Times New Roman" w:cs="FreeSans"/>
      <w:kern w:val="3"/>
      <w:sz w:val="24"/>
      <w:szCs w:val="24"/>
      <w:lang w:eastAsia="zh-CN" w:bidi="hi-IN"/>
    </w:rPr>
  </w:style>
  <w:style w:type="character" w:customStyle="1" w:styleId="Teksttreci">
    <w:name w:val="Tekst treści_"/>
    <w:basedOn w:val="Domylnaczcionkaakapitu"/>
    <w:link w:val="Teksttreci0"/>
    <w:locked/>
    <w:rsid w:val="00973B30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73B30"/>
    <w:pPr>
      <w:shd w:val="clear" w:color="auto" w:fill="FFFFFF"/>
      <w:spacing w:after="480" w:line="403" w:lineRule="exact"/>
      <w:ind w:hanging="1180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Pa3">
    <w:name w:val="Pa3"/>
    <w:basedOn w:val="Default"/>
    <w:next w:val="Default"/>
    <w:uiPriority w:val="99"/>
    <w:rsid w:val="00973B30"/>
    <w:pPr>
      <w:spacing w:line="141" w:lineRule="atLeast"/>
    </w:pPr>
    <w:rPr>
      <w:rFonts w:ascii="Helvetica Neue LT W1G" w:eastAsia="Calibri" w:hAnsi="Helvetica Neue LT W1G" w:cs="Times New Roman"/>
      <w:color w:val="auto"/>
      <w:lang w:eastAsia="pl-PL"/>
    </w:rPr>
  </w:style>
  <w:style w:type="character" w:customStyle="1" w:styleId="A4">
    <w:name w:val="A4"/>
    <w:uiPriority w:val="99"/>
    <w:rsid w:val="00973B30"/>
    <w:rPr>
      <w:rFonts w:cs="Helvetica Neue LT W1G"/>
      <w:color w:val="221E1F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iroslaw.jablonski@pans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an.idczak@pans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n.idczak@pansa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730E-1866-4127-91C2-4F91427C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4770</Words>
  <Characters>28625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33329</CharactersWithSpaces>
  <SharedDoc>false</SharedDoc>
  <HLinks>
    <vt:vector size="96" baseType="variant">
      <vt:variant>
        <vt:i4>655479</vt:i4>
      </vt:variant>
      <vt:variant>
        <vt:i4>93</vt:i4>
      </vt:variant>
      <vt:variant>
        <vt:i4>0</vt:i4>
      </vt:variant>
      <vt:variant>
        <vt:i4>5</vt:i4>
      </vt:variant>
      <vt:variant>
        <vt:lpwstr>mailto:a.kinowski@pansa.pl</vt:lpwstr>
      </vt:variant>
      <vt:variant>
        <vt:lpwstr/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_Toc316985881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_Toc316985880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_Toc316985879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_Toc316985878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_Toc316985877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_Toc316985876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_Toc316985875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_Toc316985874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_Toc316985873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_Toc316985872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_Toc316985871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_Toc316985870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_Toc316985869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_Toc316985868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_Toc316985867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Jawoszek Anna</cp:lastModifiedBy>
  <cp:revision>2</cp:revision>
  <cp:lastPrinted>2016-11-16T13:01:00Z</cp:lastPrinted>
  <dcterms:created xsi:type="dcterms:W3CDTF">2016-11-23T09:43:00Z</dcterms:created>
  <dcterms:modified xsi:type="dcterms:W3CDTF">2016-11-23T09:43:00Z</dcterms:modified>
</cp:coreProperties>
</file>