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21934BB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C016F3">
        <w:rPr>
          <w:rFonts w:ascii="Arial" w:eastAsia="Times New Roman" w:hAnsi="Arial" w:cs="Arial"/>
          <w:sz w:val="20"/>
          <w:lang w:eastAsia="pl-PL"/>
        </w:rPr>
        <w:t>……-……-2018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  <w:bookmarkStart w:id="0" w:name="_GoBack"/>
      <w:bookmarkEnd w:id="0"/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2F1B7484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38260F">
        <w:rPr>
          <w:rFonts w:ascii="Arial" w:eastAsia="Times New Roman" w:hAnsi="Arial" w:cs="Arial"/>
          <w:b/>
          <w:bCs/>
          <w:iCs/>
          <w:sz w:val="20"/>
          <w:lang w:eastAsia="pl-PL"/>
        </w:rPr>
        <w:t>WYKONANIE POMIARÓW  – TESTÓW BHP INSTALACJI ELEKTRYCZNYCH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B091FC7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38260F">
        <w:rPr>
          <w:rFonts w:ascii="Arial" w:eastAsia="Calibri" w:hAnsi="Arial" w:cs="Arial"/>
          <w:b/>
          <w:lang w:eastAsia="pl-PL"/>
        </w:rPr>
        <w:t>wykonanie pomiarów – testów BHP instalacji elektrycznych</w:t>
      </w:r>
      <w:r>
        <w:rPr>
          <w:rFonts w:ascii="Arial" w:eastAsia="Calibri" w:hAnsi="Arial" w:cs="Arial"/>
          <w:b/>
          <w:lang w:eastAsia="pl-PL"/>
        </w:rPr>
        <w:t xml:space="preserve">  </w:t>
      </w:r>
      <w:r w:rsidR="0038260F">
        <w:rPr>
          <w:rFonts w:ascii="Arial" w:eastAsia="Calibri" w:hAnsi="Arial" w:cs="Arial"/>
          <w:lang w:eastAsia="pl-PL"/>
        </w:rPr>
        <w:t>określonego</w:t>
      </w:r>
      <w:r>
        <w:rPr>
          <w:rFonts w:ascii="Arial" w:eastAsia="Calibri" w:hAnsi="Arial" w:cs="Arial"/>
          <w:lang w:eastAsia="pl-PL"/>
        </w:rPr>
        <w:t xml:space="preserve">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6303702F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52150E">
        <w:rPr>
          <w:rFonts w:ascii="Arial" w:eastAsia="Times New Roman" w:hAnsi="Arial" w:cs="Arial"/>
          <w:b/>
          <w:lang w:eastAsia="pl-PL"/>
        </w:rPr>
        <w:t xml:space="preserve">niem ………..…% stawki podatku VAT </w:t>
      </w:r>
    </w:p>
    <w:p w14:paraId="15F3AEC4" w14:textId="1F17E89C" w:rsidR="0052150E" w:rsidRDefault="0052150E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zgodnie z formularzem cenowym stanowiącym załącznik  nr 2A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późn.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702D6F6C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38260F">
        <w:rPr>
          <w:rFonts w:ascii="Arial" w:eastAsia="Times New Roman" w:hAnsi="Arial" w:cs="Arial"/>
          <w:sz w:val="16"/>
          <w:szCs w:val="16"/>
          <w:lang w:eastAsia="pl-PL"/>
        </w:rPr>
        <w:t>min 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</w:t>
      </w:r>
      <w:r w:rsidR="0038260F">
        <w:rPr>
          <w:rFonts w:ascii="Arial" w:eastAsia="Times New Roman" w:hAnsi="Arial" w:cs="Arial"/>
          <w:sz w:val="16"/>
          <w:szCs w:val="16"/>
          <w:lang w:eastAsia="pl-PL"/>
        </w:rPr>
        <w:t xml:space="preserve"> i protokołu końcowego</w:t>
      </w:r>
      <w:r>
        <w:rPr>
          <w:rFonts w:ascii="Arial" w:eastAsia="Times New Roman" w:hAnsi="Arial" w:cs="Arial"/>
          <w:sz w:val="16"/>
          <w:szCs w:val="16"/>
          <w:lang w:eastAsia="pl-PL"/>
        </w:rPr>
        <w:t>).</w:t>
      </w:r>
    </w:p>
    <w:p w14:paraId="2A053B7E" w14:textId="6F778D78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 xml:space="preserve">………………… </w:t>
      </w:r>
      <w:r w:rsidR="0038260F" w:rsidRPr="0038260F">
        <w:rPr>
          <w:rFonts w:ascii="Arial" w:eastAsia="Times New Roman" w:hAnsi="Arial" w:cs="Arial"/>
          <w:sz w:val="18"/>
          <w:lang w:eastAsia="pl-PL"/>
        </w:rPr>
        <w:t xml:space="preserve">(nie dłuższy niż 90 </w:t>
      </w:r>
      <w:r w:rsidR="00CF4B85" w:rsidRPr="0038260F">
        <w:rPr>
          <w:rFonts w:ascii="Arial" w:eastAsia="Times New Roman" w:hAnsi="Arial" w:cs="Arial"/>
          <w:sz w:val="18"/>
          <w:lang w:eastAsia="pl-PL"/>
        </w:rPr>
        <w:t xml:space="preserve">dni </w:t>
      </w:r>
      <w:r w:rsidR="0038260F" w:rsidRPr="0038260F">
        <w:rPr>
          <w:rFonts w:ascii="Arial" w:eastAsia="Times New Roman" w:hAnsi="Arial" w:cs="Arial"/>
          <w:sz w:val="18"/>
          <w:lang w:eastAsia="pl-PL"/>
        </w:rPr>
        <w:t>kalendarzowych)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8260F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0AF42" w14:textId="77777777" w:rsidR="00321607" w:rsidRDefault="00321607">
      <w:pPr>
        <w:spacing w:after="0" w:line="240" w:lineRule="auto"/>
      </w:pPr>
      <w:r>
        <w:separator/>
      </w:r>
    </w:p>
  </w:endnote>
  <w:endnote w:type="continuationSeparator" w:id="0">
    <w:p w14:paraId="78DEC393" w14:textId="77777777" w:rsidR="00321607" w:rsidRDefault="0032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C64FE" w14:textId="77777777" w:rsidR="00321607" w:rsidRDefault="00321607">
      <w:pPr>
        <w:spacing w:after="0" w:line="240" w:lineRule="auto"/>
      </w:pPr>
      <w:r>
        <w:separator/>
      </w:r>
    </w:p>
  </w:footnote>
  <w:footnote w:type="continuationSeparator" w:id="0">
    <w:p w14:paraId="72294B9F" w14:textId="77777777" w:rsidR="00321607" w:rsidRDefault="00321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Pr="00C016F3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i/>
        <w:noProof/>
        <w:sz w:val="17"/>
        <w:szCs w:val="17"/>
        <w:lang w:eastAsia="pl-PL"/>
      </w:rPr>
    </w:pPr>
  </w:p>
  <w:p w14:paraId="48D1DA5A" w14:textId="77777777" w:rsidR="00C016F3" w:rsidRPr="00C016F3" w:rsidRDefault="00C016F3" w:rsidP="00C016F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C016F3">
      <w:rPr>
        <w:rFonts w:ascii="Calibri" w:hAnsi="Calibri" w:cs="Tahoma"/>
        <w:i/>
        <w:noProof/>
        <w:sz w:val="17"/>
        <w:szCs w:val="17"/>
        <w:lang w:eastAsia="pl-PL"/>
      </w:rPr>
      <w:t>Numer referencyjny zakupu AMZP-WZ-2221-1241/2017</w:t>
    </w:r>
  </w:p>
  <w:p w14:paraId="141A6E3D" w14:textId="69F6579A" w:rsidR="00E9098F" w:rsidRPr="00C016F3" w:rsidRDefault="00C016F3" w:rsidP="00C016F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C016F3"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56D"/>
    <w:rsid w:val="00045BA3"/>
    <w:rsid w:val="000D5F70"/>
    <w:rsid w:val="001014C8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21607"/>
    <w:rsid w:val="00340E64"/>
    <w:rsid w:val="00356D7F"/>
    <w:rsid w:val="0038260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2150E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314A2"/>
    <w:rsid w:val="00950CAA"/>
    <w:rsid w:val="00980F73"/>
    <w:rsid w:val="009A401C"/>
    <w:rsid w:val="009A7EA9"/>
    <w:rsid w:val="009B598E"/>
    <w:rsid w:val="009C13E4"/>
    <w:rsid w:val="009D09A8"/>
    <w:rsid w:val="00A42492"/>
    <w:rsid w:val="00A92931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016F3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2018-03-07T14:00:00Z</dcterms:created>
  <dcterms:modified xsi:type="dcterms:W3CDTF">2018-03-07T14:00:00Z</dcterms:modified>
</cp:coreProperties>
</file>